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A2034" w14:textId="129D4D44" w:rsidR="00EB7F37" w:rsidRPr="00C64129" w:rsidRDefault="0046538E" w:rsidP="00C64129">
      <w:pPr>
        <w:spacing w:after="120" w:line="271" w:lineRule="auto"/>
        <w:jc w:val="right"/>
        <w:rPr>
          <w:rFonts w:ascii="Arial" w:hAnsi="Arial" w:cs="Arial"/>
          <w:color w:val="31216B"/>
          <w:sz w:val="22"/>
          <w:szCs w:val="22"/>
          <w:lang w:val="en-US"/>
        </w:rPr>
      </w:pPr>
      <w:r w:rsidRPr="00C64129">
        <w:rPr>
          <w:rFonts w:ascii="Arial" w:eastAsia="IBM Plex Sans SemiBold" w:hAnsi="Arial" w:cs="Arial"/>
          <w:i/>
          <w:iCs/>
          <w:noProof/>
          <w:color w:val="31216B"/>
          <w:lang w:val="en-US"/>
        </w:rPr>
        <w:drawing>
          <wp:anchor distT="0" distB="0" distL="114300" distR="114300" simplePos="0" relativeHeight="251666432" behindDoc="1" locked="0" layoutInCell="1" allowOverlap="1" wp14:anchorId="47C02D62" wp14:editId="59AA66A3">
            <wp:simplePos x="0" y="0"/>
            <wp:positionH relativeFrom="column">
              <wp:posOffset>5794375</wp:posOffset>
            </wp:positionH>
            <wp:positionV relativeFrom="page">
              <wp:posOffset>375871</wp:posOffset>
            </wp:positionV>
            <wp:extent cx="861695" cy="248285"/>
            <wp:effectExtent l="0" t="0" r="1905" b="635"/>
            <wp:wrapNone/>
            <wp:docPr id="279045030" name="Picture 279045030" descr="Logo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Logo&#10;&#10;Description automatically generated with medium confidence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1695" cy="248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A80B27" w14:textId="2B9873C0" w:rsidR="00734BF4" w:rsidRPr="00C64129" w:rsidRDefault="00EB7F37" w:rsidP="00C64129">
      <w:pPr>
        <w:spacing w:after="120" w:line="271" w:lineRule="auto"/>
        <w:jc w:val="right"/>
        <w:rPr>
          <w:rFonts w:ascii="Arial" w:hAnsi="Arial" w:cs="Arial"/>
          <w:i/>
          <w:iCs/>
          <w:color w:val="31216B"/>
          <w:sz w:val="20"/>
          <w:szCs w:val="20"/>
          <w:lang w:val="en-US"/>
        </w:rPr>
      </w:pPr>
      <w:r w:rsidRPr="00C64129">
        <w:rPr>
          <w:rFonts w:ascii="Arial" w:hAnsi="Arial" w:cs="Arial"/>
          <w:i/>
          <w:iCs/>
          <w:color w:val="31216B"/>
          <w:sz w:val="20"/>
          <w:szCs w:val="20"/>
          <w:lang w:val="en-US"/>
        </w:rPr>
        <w:t>[Company Logo]</w:t>
      </w:r>
    </w:p>
    <w:p w14:paraId="53E5C19C" w14:textId="538D911A" w:rsidR="00990ACA" w:rsidRPr="00C64129" w:rsidRDefault="00C64129" w:rsidP="00C64129">
      <w:pPr>
        <w:spacing w:after="120" w:line="271" w:lineRule="auto"/>
        <w:rPr>
          <w:rFonts w:ascii="Arial" w:hAnsi="Arial" w:cs="Arial"/>
          <w:b/>
          <w:bCs/>
          <w:color w:val="31216B"/>
          <w:sz w:val="60"/>
          <w:szCs w:val="60"/>
          <w:lang w:val="en-US"/>
        </w:rPr>
      </w:pPr>
      <w:r w:rsidRPr="00C64129">
        <w:rPr>
          <w:rFonts w:ascii="Arial" w:hAnsi="Arial" w:cs="Arial"/>
          <w:i/>
          <w:iCs/>
          <w:noProof/>
          <w:color w:val="31216B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7A1139" wp14:editId="187494D6">
                <wp:simplePos x="0" y="0"/>
                <wp:positionH relativeFrom="column">
                  <wp:posOffset>9525</wp:posOffset>
                </wp:positionH>
                <wp:positionV relativeFrom="paragraph">
                  <wp:posOffset>514079</wp:posOffset>
                </wp:positionV>
                <wp:extent cx="6611815" cy="0"/>
                <wp:effectExtent l="0" t="12700" r="30480" b="25400"/>
                <wp:wrapNone/>
                <wp:docPr id="191137649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181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1EBB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5D48CB" id="Straight Connector 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40.5pt" to="521.35pt,4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" strokecolor="#1ebbf0" strokeweight="3pt">
                <v:stroke joinstyle="miter"/>
              </v:line>
            </w:pict>
          </mc:Fallback>
        </mc:AlternateContent>
      </w:r>
      <w:r w:rsidR="00B3233D" w:rsidRPr="00C64129">
        <w:rPr>
          <w:rFonts w:ascii="Arial" w:hAnsi="Arial" w:cs="Arial"/>
          <w:b/>
          <w:bCs/>
          <w:color w:val="31216B"/>
          <w:sz w:val="60"/>
          <w:szCs w:val="60"/>
          <w:lang w:val="en-US"/>
        </w:rPr>
        <w:t>Internal Job Posting Template</w:t>
      </w:r>
    </w:p>
    <w:p w14:paraId="75F6A5A7" w14:textId="657EFBC5" w:rsidR="00C64129" w:rsidRPr="00C64129" w:rsidRDefault="00C64129" w:rsidP="00C64129">
      <w:pPr>
        <w:spacing w:after="120" w:line="271" w:lineRule="auto"/>
        <w:rPr>
          <w:rFonts w:ascii="Arial" w:hAnsi="Arial" w:cs="Arial"/>
          <w:color w:val="31216B"/>
          <w:sz w:val="22"/>
          <w:szCs w:val="22"/>
          <w:lang w:val="en-US"/>
        </w:rPr>
      </w:pPr>
    </w:p>
    <w:tbl>
      <w:tblPr>
        <w:tblW w:w="10389" w:type="dxa"/>
        <w:jc w:val="center"/>
        <w:tblBorders>
          <w:top w:val="single" w:sz="4" w:space="0" w:color="31216B"/>
          <w:left w:val="single" w:sz="4" w:space="0" w:color="31216B"/>
          <w:bottom w:val="single" w:sz="4" w:space="0" w:color="31216B"/>
          <w:right w:val="single" w:sz="4" w:space="0" w:color="31216B"/>
          <w:insideH w:val="single" w:sz="4" w:space="0" w:color="31216B"/>
          <w:insideV w:val="single" w:sz="4" w:space="0" w:color="31216B"/>
        </w:tblBorders>
        <w:tblLayout w:type="fixed"/>
        <w:tblLook w:val="0600" w:firstRow="0" w:lastRow="0" w:firstColumn="0" w:lastColumn="0" w:noHBand="1" w:noVBand="1"/>
      </w:tblPr>
      <w:tblGrid>
        <w:gridCol w:w="1975"/>
        <w:gridCol w:w="8414"/>
      </w:tblGrid>
      <w:tr w:rsidR="00C64129" w:rsidRPr="00C64129" w14:paraId="3981D840" w14:textId="77777777" w:rsidTr="00090014">
        <w:trPr>
          <w:cantSplit/>
          <w:trHeight w:val="413"/>
          <w:jc w:val="center"/>
        </w:trPr>
        <w:tc>
          <w:tcPr>
            <w:tcW w:w="1975" w:type="dxa"/>
            <w:tcBorders>
              <w:right w:val="nil"/>
            </w:tcBorders>
            <w:shd w:val="clear" w:color="auto" w:fill="B0E7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1BAE60" w14:textId="77777777" w:rsidR="00E02BB0" w:rsidRPr="00C64129" w:rsidRDefault="00E02BB0" w:rsidP="00C64129">
            <w:pPr>
              <w:widowControl w:val="0"/>
              <w:spacing w:line="271" w:lineRule="auto"/>
              <w:jc w:val="both"/>
              <w:rPr>
                <w:rFonts w:ascii="Arial" w:eastAsia="IBM Plex Sans Medium" w:hAnsi="Arial" w:cs="Arial"/>
                <w:b/>
                <w:bCs/>
                <w:color w:val="31216B"/>
                <w:lang w:val="en-US"/>
              </w:rPr>
            </w:pPr>
            <w:r w:rsidRPr="00C64129">
              <w:rPr>
                <w:rFonts w:ascii="Arial" w:eastAsia="IBM Plex Sans Medium" w:hAnsi="Arial" w:cs="Arial"/>
                <w:b/>
                <w:bCs/>
                <w:color w:val="31216B"/>
                <w:lang w:val="en-US"/>
              </w:rPr>
              <w:t>Job title</w:t>
            </w:r>
          </w:p>
        </w:tc>
        <w:tc>
          <w:tcPr>
            <w:tcW w:w="8414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FD9675" w14:textId="30372327" w:rsidR="00E02BB0" w:rsidRPr="00C64129" w:rsidRDefault="00044E3F" w:rsidP="00C64129">
            <w:pPr>
              <w:widowControl w:val="0"/>
              <w:spacing w:line="271" w:lineRule="auto"/>
              <w:rPr>
                <w:rFonts w:ascii="Arial" w:eastAsia="IBM Plex Sans SemiBold" w:hAnsi="Arial" w:cs="Arial"/>
                <w:color w:val="31216B"/>
                <w:sz w:val="20"/>
                <w:szCs w:val="20"/>
                <w:highlight w:val="yellow"/>
                <w:lang w:val="en-US"/>
              </w:rPr>
            </w:pPr>
            <w:r w:rsidRPr="00C64129">
              <w:rPr>
                <w:rFonts w:ascii="Arial" w:eastAsia="IBM Plex Sans SemiBold" w:hAnsi="Arial" w:cs="Arial"/>
                <w:color w:val="31216B"/>
                <w:sz w:val="20"/>
                <w:szCs w:val="20"/>
                <w:highlight w:val="yellow"/>
                <w:lang w:val="en-US"/>
              </w:rPr>
              <w:t>[</w:t>
            </w:r>
            <w:r w:rsidR="00E02BB0" w:rsidRPr="00C64129">
              <w:rPr>
                <w:rFonts w:ascii="Arial" w:eastAsia="IBM Plex Sans SemiBold" w:hAnsi="Arial" w:cs="Arial"/>
                <w:color w:val="31216B"/>
                <w:sz w:val="20"/>
                <w:szCs w:val="20"/>
                <w:highlight w:val="yellow"/>
                <w:lang w:val="en-US"/>
              </w:rPr>
              <w:t>Clearly defined and reflective of the role's responsibilities</w:t>
            </w:r>
            <w:r w:rsidRPr="00C64129">
              <w:rPr>
                <w:rFonts w:ascii="Arial" w:eastAsia="IBM Plex Sans SemiBold" w:hAnsi="Arial" w:cs="Arial"/>
                <w:color w:val="31216B"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C64129" w:rsidRPr="00C64129" w14:paraId="3E38179A" w14:textId="77777777" w:rsidTr="00090014">
        <w:trPr>
          <w:cantSplit/>
          <w:trHeight w:val="413"/>
          <w:jc w:val="center"/>
        </w:trPr>
        <w:tc>
          <w:tcPr>
            <w:tcW w:w="1975" w:type="dxa"/>
            <w:tcBorders>
              <w:right w:val="nil"/>
            </w:tcBorders>
            <w:shd w:val="clear" w:color="auto" w:fill="B0E7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B76778" w14:textId="6EFEFF26" w:rsidR="00E02BB0" w:rsidRPr="00C64129" w:rsidRDefault="00E02BB0" w:rsidP="00C64129">
            <w:pPr>
              <w:widowControl w:val="0"/>
              <w:spacing w:line="271" w:lineRule="auto"/>
              <w:jc w:val="both"/>
              <w:rPr>
                <w:rFonts w:ascii="Arial" w:eastAsia="IBM Plex Sans Medium" w:hAnsi="Arial" w:cs="Arial"/>
                <w:b/>
                <w:bCs/>
                <w:color w:val="31216B"/>
                <w:lang w:val="en-US"/>
              </w:rPr>
            </w:pPr>
            <w:r w:rsidRPr="00C64129">
              <w:rPr>
                <w:rFonts w:ascii="Arial" w:eastAsia="IBM Plex Sans Medium" w:hAnsi="Arial" w:cs="Arial"/>
                <w:b/>
                <w:bCs/>
                <w:color w:val="31216B"/>
                <w:lang w:val="en-US"/>
              </w:rPr>
              <w:t>Department</w:t>
            </w:r>
          </w:p>
        </w:tc>
        <w:tc>
          <w:tcPr>
            <w:tcW w:w="8414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09636C" w14:textId="0FA10B31" w:rsidR="00E02BB0" w:rsidRPr="00C64129" w:rsidRDefault="00044E3F" w:rsidP="00C64129">
            <w:pPr>
              <w:widowControl w:val="0"/>
              <w:spacing w:line="271" w:lineRule="auto"/>
              <w:rPr>
                <w:rFonts w:ascii="Arial" w:eastAsia="IBM Plex Sans SemiBold" w:hAnsi="Arial" w:cs="Arial"/>
                <w:color w:val="31216B"/>
                <w:sz w:val="20"/>
                <w:szCs w:val="20"/>
                <w:highlight w:val="yellow"/>
                <w:lang w:val="en-US"/>
              </w:rPr>
            </w:pPr>
            <w:r w:rsidRPr="00C64129">
              <w:rPr>
                <w:rFonts w:ascii="Arial" w:eastAsia="IBM Plex Sans SemiBold" w:hAnsi="Arial" w:cs="Arial"/>
                <w:color w:val="31216B"/>
                <w:sz w:val="20"/>
                <w:szCs w:val="20"/>
                <w:highlight w:val="yellow"/>
                <w:lang w:val="en-US"/>
              </w:rPr>
              <w:t>[</w:t>
            </w:r>
            <w:r w:rsidR="00E02BB0" w:rsidRPr="00C64129">
              <w:rPr>
                <w:rFonts w:ascii="Arial" w:eastAsia="IBM Plex Sans SemiBold" w:hAnsi="Arial" w:cs="Arial"/>
                <w:color w:val="31216B"/>
                <w:sz w:val="20"/>
                <w:szCs w:val="20"/>
                <w:highlight w:val="yellow"/>
                <w:lang w:val="en-US"/>
              </w:rPr>
              <w:t>Information about where the role is situated within the organization</w:t>
            </w:r>
            <w:r w:rsidRPr="00C64129">
              <w:rPr>
                <w:rFonts w:ascii="Arial" w:eastAsia="IBM Plex Sans SemiBold" w:hAnsi="Arial" w:cs="Arial"/>
                <w:color w:val="31216B"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</w:tbl>
    <w:p w14:paraId="491CAE58" w14:textId="77777777" w:rsidR="00E02BB0" w:rsidRDefault="00E02BB0" w:rsidP="00C64129">
      <w:pPr>
        <w:spacing w:line="271" w:lineRule="auto"/>
        <w:rPr>
          <w:rFonts w:ascii="Arial" w:hAnsi="Arial" w:cs="Arial"/>
          <w:color w:val="31216B"/>
          <w:sz w:val="22"/>
          <w:szCs w:val="22"/>
          <w:lang w:val="en-US"/>
        </w:rPr>
      </w:pPr>
    </w:p>
    <w:p w14:paraId="7A67E4C2" w14:textId="77777777" w:rsidR="00C64129" w:rsidRPr="00C64129" w:rsidRDefault="00C64129" w:rsidP="00C64129">
      <w:pPr>
        <w:spacing w:line="271" w:lineRule="auto"/>
        <w:rPr>
          <w:rFonts w:ascii="Arial" w:hAnsi="Arial" w:cs="Arial"/>
          <w:color w:val="31216B"/>
          <w:sz w:val="22"/>
          <w:szCs w:val="22"/>
          <w:lang w:val="en-US"/>
        </w:rPr>
      </w:pPr>
    </w:p>
    <w:tbl>
      <w:tblPr>
        <w:tblW w:w="10368" w:type="dxa"/>
        <w:jc w:val="center"/>
        <w:tblBorders>
          <w:top w:val="single" w:sz="4" w:space="0" w:color="31216B"/>
          <w:left w:val="single" w:sz="4" w:space="0" w:color="31216B"/>
          <w:bottom w:val="single" w:sz="4" w:space="0" w:color="31216B"/>
          <w:right w:val="single" w:sz="4" w:space="0" w:color="31216B"/>
          <w:insideH w:val="single" w:sz="4" w:space="0" w:color="31216B"/>
          <w:insideV w:val="single" w:sz="4" w:space="0" w:color="31216B"/>
        </w:tblBorders>
        <w:tblLayout w:type="fixed"/>
        <w:tblLook w:val="0600" w:firstRow="0" w:lastRow="0" w:firstColumn="0" w:lastColumn="0" w:noHBand="1" w:noVBand="1"/>
      </w:tblPr>
      <w:tblGrid>
        <w:gridCol w:w="10368"/>
      </w:tblGrid>
      <w:tr w:rsidR="00C64129" w:rsidRPr="00C64129" w14:paraId="178655EE" w14:textId="77777777" w:rsidTr="00090014">
        <w:trPr>
          <w:trHeight w:val="21"/>
          <w:jc w:val="center"/>
        </w:trPr>
        <w:tc>
          <w:tcPr>
            <w:tcW w:w="10368" w:type="dxa"/>
            <w:tcBorders>
              <w:bottom w:val="nil"/>
            </w:tcBorders>
            <w:shd w:val="clear" w:color="auto" w:fill="B0E7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958119" w14:textId="77047EDC" w:rsidR="00165548" w:rsidRPr="00C64129" w:rsidRDefault="00165548" w:rsidP="00C64129">
            <w:pPr>
              <w:widowControl w:val="0"/>
              <w:spacing w:line="271" w:lineRule="auto"/>
              <w:ind w:right="-120"/>
              <w:rPr>
                <w:rFonts w:ascii="Arial" w:eastAsia="IBM Plex Sans Medium" w:hAnsi="Arial" w:cs="Arial"/>
                <w:b/>
                <w:bCs/>
                <w:color w:val="31216B"/>
                <w:lang w:val="en-US"/>
              </w:rPr>
            </w:pPr>
            <w:r w:rsidRPr="00C64129">
              <w:rPr>
                <w:rFonts w:ascii="Arial" w:eastAsia="IBM Plex Sans Medium" w:hAnsi="Arial" w:cs="Arial"/>
                <w:b/>
                <w:bCs/>
                <w:color w:val="31216B"/>
                <w:lang w:val="en-US"/>
              </w:rPr>
              <w:t xml:space="preserve">Job </w:t>
            </w:r>
            <w:r w:rsidR="00E02BB0" w:rsidRPr="00C64129">
              <w:rPr>
                <w:rFonts w:ascii="Arial" w:eastAsia="IBM Plex Sans Medium" w:hAnsi="Arial" w:cs="Arial"/>
                <w:b/>
                <w:bCs/>
                <w:color w:val="31216B"/>
                <w:lang w:val="en-US"/>
              </w:rPr>
              <w:t>d</w:t>
            </w:r>
            <w:r w:rsidRPr="00C64129">
              <w:rPr>
                <w:rFonts w:ascii="Arial" w:eastAsia="IBM Plex Sans Medium" w:hAnsi="Arial" w:cs="Arial"/>
                <w:b/>
                <w:bCs/>
                <w:color w:val="31216B"/>
                <w:lang w:val="en-US"/>
              </w:rPr>
              <w:t>escription</w:t>
            </w:r>
          </w:p>
        </w:tc>
      </w:tr>
      <w:tr w:rsidR="00C64129" w:rsidRPr="00C64129" w14:paraId="3B17BFDC" w14:textId="77777777" w:rsidTr="00C64129">
        <w:trPr>
          <w:trHeight w:val="2418"/>
          <w:jc w:val="center"/>
        </w:trPr>
        <w:tc>
          <w:tcPr>
            <w:tcW w:w="10368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B47A2" w14:textId="6F1A65DA" w:rsidR="00165548" w:rsidRPr="00C64129" w:rsidRDefault="00044E3F" w:rsidP="00C64129">
            <w:pPr>
              <w:widowControl w:val="0"/>
              <w:spacing w:line="271" w:lineRule="auto"/>
              <w:rPr>
                <w:rFonts w:ascii="Arial" w:eastAsia="IBM Plex Sans SemiBold" w:hAnsi="Arial" w:cs="Arial"/>
                <w:color w:val="31216B"/>
                <w:lang w:val="en-US"/>
              </w:rPr>
            </w:pPr>
            <w:r w:rsidRPr="00C64129">
              <w:rPr>
                <w:rFonts w:ascii="Arial" w:eastAsia="IBM Plex Sans SemiBold" w:hAnsi="Arial" w:cs="Arial"/>
                <w:color w:val="31216B"/>
                <w:sz w:val="20"/>
                <w:szCs w:val="20"/>
                <w:highlight w:val="yellow"/>
                <w:lang w:val="en-US"/>
              </w:rPr>
              <w:t>[</w:t>
            </w:r>
            <w:r w:rsidR="00165548" w:rsidRPr="00C64129">
              <w:rPr>
                <w:rFonts w:ascii="Arial" w:eastAsia="IBM Plex Sans SemiBold" w:hAnsi="Arial" w:cs="Arial"/>
                <w:color w:val="31216B"/>
                <w:sz w:val="20"/>
                <w:szCs w:val="20"/>
                <w:highlight w:val="yellow"/>
                <w:lang w:val="en-US"/>
              </w:rPr>
              <w:t>Detailed summary of the role, including its purpose, primary responsibilities, and how it fits into the broader organizational structure.</w:t>
            </w:r>
            <w:r w:rsidRPr="00C64129">
              <w:rPr>
                <w:rFonts w:ascii="Arial" w:eastAsia="IBM Plex Sans SemiBold" w:hAnsi="Arial" w:cs="Arial"/>
                <w:color w:val="31216B"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</w:tbl>
    <w:p w14:paraId="6DD631DB" w14:textId="77777777" w:rsidR="00EB7F37" w:rsidRDefault="00EB7F37" w:rsidP="00C64129">
      <w:pPr>
        <w:spacing w:line="271" w:lineRule="auto"/>
        <w:rPr>
          <w:rFonts w:ascii="Arial" w:hAnsi="Arial" w:cs="Arial"/>
          <w:color w:val="31216B"/>
          <w:sz w:val="22"/>
          <w:szCs w:val="22"/>
          <w:lang w:val="en-US"/>
        </w:rPr>
      </w:pPr>
    </w:p>
    <w:p w14:paraId="23398053" w14:textId="77777777" w:rsidR="00C64129" w:rsidRPr="00C64129" w:rsidRDefault="00C64129" w:rsidP="00C64129">
      <w:pPr>
        <w:spacing w:line="271" w:lineRule="auto"/>
        <w:rPr>
          <w:rFonts w:ascii="Arial" w:hAnsi="Arial" w:cs="Arial"/>
          <w:color w:val="31216B"/>
          <w:sz w:val="22"/>
          <w:szCs w:val="22"/>
          <w:lang w:val="en-US"/>
        </w:rPr>
      </w:pPr>
    </w:p>
    <w:tbl>
      <w:tblPr>
        <w:tblW w:w="10348" w:type="dxa"/>
        <w:jc w:val="center"/>
        <w:tblBorders>
          <w:top w:val="single" w:sz="4" w:space="0" w:color="31216B"/>
          <w:left w:val="single" w:sz="4" w:space="0" w:color="31216B"/>
          <w:bottom w:val="single" w:sz="4" w:space="0" w:color="31216B"/>
          <w:right w:val="single" w:sz="4" w:space="0" w:color="31216B"/>
          <w:insideH w:val="single" w:sz="4" w:space="0" w:color="31216B"/>
          <w:insideV w:val="single" w:sz="4" w:space="0" w:color="31216B"/>
        </w:tblBorders>
        <w:tblLayout w:type="fixed"/>
        <w:tblLook w:val="0600" w:firstRow="0" w:lastRow="0" w:firstColumn="0" w:lastColumn="0" w:noHBand="1" w:noVBand="1"/>
      </w:tblPr>
      <w:tblGrid>
        <w:gridCol w:w="10348"/>
      </w:tblGrid>
      <w:tr w:rsidR="00C64129" w:rsidRPr="00C64129" w14:paraId="5F979927" w14:textId="77777777" w:rsidTr="00090014">
        <w:trPr>
          <w:trHeight w:val="21"/>
          <w:jc w:val="center"/>
        </w:trPr>
        <w:tc>
          <w:tcPr>
            <w:tcW w:w="10348" w:type="dxa"/>
            <w:tcBorders>
              <w:bottom w:val="nil"/>
            </w:tcBorders>
            <w:shd w:val="clear" w:color="auto" w:fill="B0E7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1B2642" w14:textId="5B4E5374" w:rsidR="00165548" w:rsidRPr="00C64129" w:rsidRDefault="00165548" w:rsidP="00C64129">
            <w:pPr>
              <w:keepNext/>
              <w:widowControl w:val="0"/>
              <w:spacing w:line="271" w:lineRule="auto"/>
              <w:ind w:right="-119"/>
              <w:rPr>
                <w:rFonts w:ascii="Arial" w:eastAsia="IBM Plex Sans Medium" w:hAnsi="Arial" w:cs="Arial"/>
                <w:b/>
                <w:bCs/>
                <w:color w:val="31216B"/>
                <w:lang w:val="en-US"/>
              </w:rPr>
            </w:pPr>
            <w:r w:rsidRPr="00C64129">
              <w:rPr>
                <w:rFonts w:ascii="Arial" w:eastAsia="IBM Plex Sans Medium" w:hAnsi="Arial" w:cs="Arial"/>
                <w:b/>
                <w:bCs/>
                <w:color w:val="31216B"/>
                <w:lang w:val="en-US"/>
              </w:rPr>
              <w:t>Qualifications</w:t>
            </w:r>
          </w:p>
        </w:tc>
      </w:tr>
      <w:tr w:rsidR="00C64129" w:rsidRPr="00C64129" w14:paraId="58EF4182" w14:textId="77777777" w:rsidTr="00C64129">
        <w:trPr>
          <w:trHeight w:val="2413"/>
          <w:jc w:val="center"/>
        </w:trPr>
        <w:tc>
          <w:tcPr>
            <w:tcW w:w="10348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0A49C" w14:textId="27C0C9D8" w:rsidR="00165548" w:rsidRPr="00C64129" w:rsidRDefault="00044E3F" w:rsidP="00C64129">
            <w:pPr>
              <w:widowControl w:val="0"/>
              <w:spacing w:after="240" w:line="271" w:lineRule="auto"/>
              <w:rPr>
                <w:rFonts w:ascii="Arial" w:eastAsia="IBM Plex Sans SemiBold" w:hAnsi="Arial" w:cs="Arial"/>
                <w:color w:val="31216B"/>
                <w:sz w:val="20"/>
                <w:szCs w:val="20"/>
                <w:highlight w:val="yellow"/>
                <w:lang w:val="en-US"/>
              </w:rPr>
            </w:pPr>
            <w:r w:rsidRPr="00C64129">
              <w:rPr>
                <w:rFonts w:ascii="Arial" w:eastAsia="IBM Plex Sans SemiBold" w:hAnsi="Arial" w:cs="Arial"/>
                <w:color w:val="31216B"/>
                <w:sz w:val="20"/>
                <w:szCs w:val="20"/>
                <w:highlight w:val="yellow"/>
                <w:lang w:val="en-US"/>
              </w:rPr>
              <w:t>[</w:t>
            </w:r>
            <w:r w:rsidR="00165548" w:rsidRPr="00C64129">
              <w:rPr>
                <w:rFonts w:ascii="Arial" w:eastAsia="IBM Plex Sans SemiBold" w:hAnsi="Arial" w:cs="Arial"/>
                <w:color w:val="31216B"/>
                <w:sz w:val="20"/>
                <w:szCs w:val="20"/>
                <w:highlight w:val="yellow"/>
                <w:lang w:val="en-US"/>
              </w:rPr>
              <w:t>Required and preferred skills, experience, and educational background, tailored to acknowledge the potential of internal candidates.</w:t>
            </w:r>
            <w:r w:rsidRPr="00C64129">
              <w:rPr>
                <w:rFonts w:ascii="Arial" w:eastAsia="IBM Plex Sans SemiBold" w:hAnsi="Arial" w:cs="Arial"/>
                <w:color w:val="31216B"/>
                <w:sz w:val="20"/>
                <w:szCs w:val="20"/>
                <w:highlight w:val="yellow"/>
                <w:lang w:val="en-US"/>
              </w:rPr>
              <w:t>]</w:t>
            </w:r>
          </w:p>
          <w:p w14:paraId="209D484E" w14:textId="77777777" w:rsidR="00165548" w:rsidRPr="00C64129" w:rsidRDefault="00165548" w:rsidP="00C64129">
            <w:pPr>
              <w:pStyle w:val="ListParagraph"/>
              <w:widowControl w:val="0"/>
              <w:numPr>
                <w:ilvl w:val="0"/>
                <w:numId w:val="7"/>
              </w:numPr>
              <w:spacing w:line="271" w:lineRule="auto"/>
              <w:rPr>
                <w:rFonts w:ascii="Arial" w:eastAsia="IBM Plex Sans SemiBold" w:hAnsi="Arial" w:cs="Arial"/>
                <w:color w:val="31216B"/>
                <w:sz w:val="20"/>
                <w:szCs w:val="20"/>
                <w:highlight w:val="yellow"/>
                <w:lang w:val="en-US"/>
              </w:rPr>
            </w:pPr>
            <w:r w:rsidRPr="00C64129">
              <w:rPr>
                <w:rFonts w:ascii="Arial" w:eastAsia="IBM Plex Sans SemiBold" w:hAnsi="Arial" w:cs="Arial"/>
                <w:color w:val="31216B"/>
                <w:sz w:val="20"/>
                <w:szCs w:val="20"/>
                <w:highlight w:val="yellow"/>
                <w:lang w:val="en-US"/>
              </w:rPr>
              <w:t>[List of required qualifications here]</w:t>
            </w:r>
          </w:p>
          <w:p w14:paraId="1E5CD32D" w14:textId="77777777" w:rsidR="00C64129" w:rsidRPr="00C64129" w:rsidRDefault="00165548" w:rsidP="00C64129">
            <w:pPr>
              <w:pStyle w:val="ListParagraph"/>
              <w:widowControl w:val="0"/>
              <w:numPr>
                <w:ilvl w:val="0"/>
                <w:numId w:val="7"/>
              </w:numPr>
              <w:spacing w:line="271" w:lineRule="auto"/>
              <w:rPr>
                <w:rFonts w:ascii="Arial" w:eastAsia="IBM Plex Sans SemiBold" w:hAnsi="Arial" w:cs="Arial"/>
                <w:color w:val="31216B"/>
                <w:sz w:val="20"/>
                <w:szCs w:val="20"/>
                <w:highlight w:val="yellow"/>
                <w:lang w:val="en-US"/>
              </w:rPr>
            </w:pPr>
            <w:r w:rsidRPr="00C64129">
              <w:rPr>
                <w:rFonts w:ascii="Arial" w:eastAsia="IBM Plex Sans SemiBold" w:hAnsi="Arial" w:cs="Arial"/>
                <w:color w:val="31216B"/>
                <w:sz w:val="20"/>
                <w:szCs w:val="20"/>
                <w:highlight w:val="yellow"/>
                <w:lang w:val="en-US"/>
              </w:rPr>
              <w:t>[List of required qualifications here]</w:t>
            </w:r>
          </w:p>
          <w:p w14:paraId="55DB4B94" w14:textId="6B044876" w:rsidR="00165548" w:rsidRPr="00C64129" w:rsidRDefault="00165548" w:rsidP="00C64129">
            <w:pPr>
              <w:pStyle w:val="ListParagraph"/>
              <w:widowControl w:val="0"/>
              <w:numPr>
                <w:ilvl w:val="0"/>
                <w:numId w:val="7"/>
              </w:numPr>
              <w:spacing w:line="271" w:lineRule="auto"/>
              <w:rPr>
                <w:rFonts w:ascii="Arial" w:eastAsia="IBM Plex Sans SemiBold" w:hAnsi="Arial" w:cs="Arial"/>
                <w:color w:val="31216B"/>
                <w:sz w:val="20"/>
                <w:szCs w:val="20"/>
                <w:lang w:val="en-US"/>
              </w:rPr>
            </w:pPr>
            <w:r w:rsidRPr="00C64129">
              <w:rPr>
                <w:rFonts w:ascii="Arial" w:eastAsia="IBM Plex Sans SemiBold" w:hAnsi="Arial" w:cs="Arial"/>
                <w:color w:val="31216B"/>
                <w:sz w:val="20"/>
                <w:szCs w:val="20"/>
                <w:highlight w:val="yellow"/>
                <w:lang w:val="en-US"/>
              </w:rPr>
              <w:t>[List of required qualifications here]</w:t>
            </w:r>
          </w:p>
        </w:tc>
      </w:tr>
    </w:tbl>
    <w:p w14:paraId="314BE2C4" w14:textId="004B31AA" w:rsidR="00165548" w:rsidRDefault="00165548" w:rsidP="00C64129">
      <w:pPr>
        <w:spacing w:line="271" w:lineRule="auto"/>
        <w:rPr>
          <w:rFonts w:ascii="Arial" w:hAnsi="Arial" w:cs="Arial"/>
          <w:color w:val="31216B"/>
          <w:sz w:val="22"/>
          <w:szCs w:val="22"/>
          <w:lang w:val="en-US"/>
        </w:rPr>
      </w:pPr>
    </w:p>
    <w:p w14:paraId="4EBE73E1" w14:textId="77777777" w:rsidR="00C64129" w:rsidRPr="00C64129" w:rsidRDefault="00C64129" w:rsidP="00C64129">
      <w:pPr>
        <w:spacing w:line="271" w:lineRule="auto"/>
        <w:rPr>
          <w:rFonts w:ascii="Arial" w:hAnsi="Arial" w:cs="Arial"/>
          <w:color w:val="31216B"/>
          <w:sz w:val="22"/>
          <w:szCs w:val="22"/>
          <w:lang w:val="en-US"/>
        </w:rPr>
      </w:pPr>
    </w:p>
    <w:tbl>
      <w:tblPr>
        <w:tblW w:w="10348" w:type="dxa"/>
        <w:jc w:val="center"/>
        <w:tblBorders>
          <w:top w:val="single" w:sz="4" w:space="0" w:color="31216B"/>
          <w:left w:val="single" w:sz="4" w:space="0" w:color="31216B"/>
          <w:bottom w:val="single" w:sz="4" w:space="0" w:color="31216B"/>
          <w:right w:val="single" w:sz="4" w:space="0" w:color="31216B"/>
          <w:insideH w:val="single" w:sz="4" w:space="0" w:color="31216B"/>
          <w:insideV w:val="single" w:sz="4" w:space="0" w:color="31216B"/>
        </w:tblBorders>
        <w:tblLayout w:type="fixed"/>
        <w:tblLook w:val="0600" w:firstRow="0" w:lastRow="0" w:firstColumn="0" w:lastColumn="0" w:noHBand="1" w:noVBand="1"/>
      </w:tblPr>
      <w:tblGrid>
        <w:gridCol w:w="10348"/>
      </w:tblGrid>
      <w:tr w:rsidR="00C64129" w:rsidRPr="00C64129" w14:paraId="2485A4B4" w14:textId="77777777" w:rsidTr="00090014">
        <w:trPr>
          <w:trHeight w:val="21"/>
          <w:jc w:val="center"/>
        </w:trPr>
        <w:tc>
          <w:tcPr>
            <w:tcW w:w="10348" w:type="dxa"/>
            <w:tcBorders>
              <w:bottom w:val="nil"/>
            </w:tcBorders>
            <w:shd w:val="clear" w:color="auto" w:fill="B0E7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1D850A" w14:textId="28D1B2C9" w:rsidR="00044E3F" w:rsidRPr="00C64129" w:rsidRDefault="00044E3F" w:rsidP="00C64129">
            <w:pPr>
              <w:keepNext/>
              <w:widowControl w:val="0"/>
              <w:spacing w:line="271" w:lineRule="auto"/>
              <w:ind w:right="-119"/>
              <w:rPr>
                <w:rFonts w:ascii="Arial" w:eastAsia="IBM Plex Sans Medium" w:hAnsi="Arial" w:cs="Arial"/>
                <w:b/>
                <w:bCs/>
                <w:color w:val="31216B"/>
                <w:lang w:val="en-US"/>
              </w:rPr>
            </w:pPr>
            <w:r w:rsidRPr="00C64129">
              <w:rPr>
                <w:rFonts w:ascii="Arial" w:eastAsia="IBM Plex Sans Medium" w:hAnsi="Arial" w:cs="Arial"/>
                <w:b/>
                <w:bCs/>
                <w:color w:val="31216B"/>
                <w:lang w:val="en-US"/>
              </w:rPr>
              <w:t>Key responsibilities</w:t>
            </w:r>
          </w:p>
        </w:tc>
      </w:tr>
      <w:tr w:rsidR="00C64129" w:rsidRPr="00C64129" w14:paraId="26C7833B" w14:textId="77777777" w:rsidTr="00C64129">
        <w:trPr>
          <w:trHeight w:val="2413"/>
          <w:jc w:val="center"/>
        </w:trPr>
        <w:tc>
          <w:tcPr>
            <w:tcW w:w="10348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3937C" w14:textId="019DD228" w:rsidR="00044E3F" w:rsidRPr="00C64129" w:rsidRDefault="00044E3F" w:rsidP="00C64129">
            <w:pPr>
              <w:widowControl w:val="0"/>
              <w:spacing w:line="271" w:lineRule="auto"/>
              <w:rPr>
                <w:rFonts w:ascii="Arial" w:eastAsia="IBM Plex Sans SemiBold" w:hAnsi="Arial" w:cs="Arial"/>
                <w:color w:val="31216B"/>
                <w:sz w:val="20"/>
                <w:szCs w:val="20"/>
                <w:highlight w:val="yellow"/>
                <w:lang w:val="en-US"/>
              </w:rPr>
            </w:pPr>
            <w:r w:rsidRPr="00C64129">
              <w:rPr>
                <w:rFonts w:ascii="Arial" w:eastAsia="IBM Plex Sans SemiBold" w:hAnsi="Arial" w:cs="Arial"/>
                <w:color w:val="31216B"/>
                <w:sz w:val="20"/>
                <w:szCs w:val="20"/>
                <w:highlight w:val="yellow"/>
                <w:lang w:val="en-US"/>
              </w:rPr>
              <w:t>[A brief overview of the main tasks and duties the position requires.]</w:t>
            </w:r>
            <w:r w:rsidRPr="00C64129">
              <w:rPr>
                <w:rFonts w:ascii="Arial" w:eastAsia="IBM Plex Sans SemiBold" w:hAnsi="Arial" w:cs="Arial"/>
                <w:color w:val="31216B"/>
                <w:sz w:val="20"/>
                <w:szCs w:val="20"/>
                <w:highlight w:val="yellow"/>
                <w:lang w:val="en-US"/>
              </w:rPr>
              <w:br/>
            </w:r>
          </w:p>
          <w:p w14:paraId="297DCC5F" w14:textId="5D892CEC" w:rsidR="00044E3F" w:rsidRPr="00C64129" w:rsidRDefault="00044E3F" w:rsidP="00C64129">
            <w:pPr>
              <w:pStyle w:val="ListParagraph"/>
              <w:widowControl w:val="0"/>
              <w:numPr>
                <w:ilvl w:val="0"/>
                <w:numId w:val="7"/>
              </w:numPr>
              <w:spacing w:line="271" w:lineRule="auto"/>
              <w:rPr>
                <w:rFonts w:ascii="Arial" w:eastAsia="IBM Plex Sans SemiBold" w:hAnsi="Arial" w:cs="Arial"/>
                <w:color w:val="31216B"/>
                <w:sz w:val="20"/>
                <w:szCs w:val="20"/>
                <w:highlight w:val="yellow"/>
                <w:lang w:val="en-US"/>
              </w:rPr>
            </w:pPr>
            <w:r w:rsidRPr="00C64129">
              <w:rPr>
                <w:rFonts w:ascii="Arial" w:eastAsia="IBM Plex Sans SemiBold" w:hAnsi="Arial" w:cs="Arial"/>
                <w:color w:val="31216B"/>
                <w:sz w:val="20"/>
                <w:szCs w:val="20"/>
                <w:highlight w:val="yellow"/>
                <w:lang w:val="en-US"/>
              </w:rPr>
              <w:t>[Example: Administrating and maintaining our HRIS, as well as other relevant tools, systems, and documents]</w:t>
            </w:r>
          </w:p>
          <w:p w14:paraId="5A16278F" w14:textId="77777777" w:rsidR="00044E3F" w:rsidRPr="00C64129" w:rsidRDefault="00044E3F" w:rsidP="00C64129">
            <w:pPr>
              <w:pStyle w:val="ListParagraph"/>
              <w:widowControl w:val="0"/>
              <w:numPr>
                <w:ilvl w:val="0"/>
                <w:numId w:val="7"/>
              </w:numPr>
              <w:spacing w:line="271" w:lineRule="auto"/>
              <w:rPr>
                <w:rFonts w:ascii="Arial" w:eastAsia="IBM Plex Sans SemiBold" w:hAnsi="Arial" w:cs="Arial"/>
                <w:color w:val="31216B"/>
                <w:sz w:val="20"/>
                <w:szCs w:val="20"/>
                <w:highlight w:val="yellow"/>
                <w:lang w:val="en-US"/>
              </w:rPr>
            </w:pPr>
            <w:r w:rsidRPr="00C64129">
              <w:rPr>
                <w:rFonts w:ascii="Arial" w:eastAsia="IBM Plex Sans SemiBold" w:hAnsi="Arial" w:cs="Arial"/>
                <w:color w:val="31216B"/>
                <w:sz w:val="20"/>
                <w:szCs w:val="20"/>
                <w:highlight w:val="yellow"/>
                <w:lang w:val="en-US"/>
              </w:rPr>
              <w:t>[Add responsibility here]</w:t>
            </w:r>
          </w:p>
          <w:p w14:paraId="1EF88AFE" w14:textId="77777777" w:rsidR="00044E3F" w:rsidRPr="00C64129" w:rsidRDefault="00044E3F" w:rsidP="00C64129">
            <w:pPr>
              <w:pStyle w:val="ListParagraph"/>
              <w:widowControl w:val="0"/>
              <w:numPr>
                <w:ilvl w:val="0"/>
                <w:numId w:val="7"/>
              </w:numPr>
              <w:spacing w:line="271" w:lineRule="auto"/>
              <w:rPr>
                <w:rFonts w:ascii="Arial" w:eastAsia="IBM Plex Sans SemiBold" w:hAnsi="Arial" w:cs="Arial"/>
                <w:color w:val="31216B"/>
                <w:sz w:val="20"/>
                <w:szCs w:val="20"/>
                <w:highlight w:val="yellow"/>
                <w:lang w:val="en-US"/>
              </w:rPr>
            </w:pPr>
            <w:r w:rsidRPr="00C64129">
              <w:rPr>
                <w:rFonts w:ascii="Arial" w:eastAsia="IBM Plex Sans SemiBold" w:hAnsi="Arial" w:cs="Arial"/>
                <w:color w:val="31216B"/>
                <w:sz w:val="20"/>
                <w:szCs w:val="20"/>
                <w:highlight w:val="yellow"/>
                <w:lang w:val="en-US"/>
              </w:rPr>
              <w:t>[Add responsibility here]</w:t>
            </w:r>
          </w:p>
          <w:p w14:paraId="1E4A6313" w14:textId="49B52B1B" w:rsidR="00044E3F" w:rsidRPr="00C64129" w:rsidRDefault="00044E3F" w:rsidP="00C64129">
            <w:pPr>
              <w:pStyle w:val="ListParagraph"/>
              <w:widowControl w:val="0"/>
              <w:spacing w:line="271" w:lineRule="auto"/>
              <w:rPr>
                <w:rFonts w:ascii="Arial" w:eastAsia="IBM Plex Sans SemiBold" w:hAnsi="Arial" w:cs="Arial"/>
                <w:color w:val="31216B"/>
                <w:lang w:val="en-US"/>
              </w:rPr>
            </w:pPr>
          </w:p>
        </w:tc>
      </w:tr>
    </w:tbl>
    <w:p w14:paraId="37CFFCAF" w14:textId="77777777" w:rsidR="00044E3F" w:rsidRDefault="00044E3F" w:rsidP="00C64129">
      <w:pPr>
        <w:spacing w:line="271" w:lineRule="auto"/>
        <w:rPr>
          <w:rFonts w:ascii="Arial" w:hAnsi="Arial" w:cs="Arial"/>
          <w:color w:val="31216B"/>
          <w:sz w:val="22"/>
          <w:szCs w:val="22"/>
          <w:lang w:val="en-US"/>
        </w:rPr>
      </w:pPr>
    </w:p>
    <w:p w14:paraId="1E764949" w14:textId="77777777" w:rsidR="00C64129" w:rsidRPr="00C64129" w:rsidRDefault="00C64129" w:rsidP="00C64129">
      <w:pPr>
        <w:spacing w:line="271" w:lineRule="auto"/>
        <w:rPr>
          <w:rFonts w:ascii="Arial" w:hAnsi="Arial" w:cs="Arial"/>
          <w:color w:val="31216B"/>
          <w:sz w:val="22"/>
          <w:szCs w:val="22"/>
          <w:lang w:val="en-US"/>
        </w:rPr>
      </w:pPr>
    </w:p>
    <w:p w14:paraId="1A54D0DB" w14:textId="77777777" w:rsidR="00044E3F" w:rsidRPr="00C64129" w:rsidRDefault="00044E3F" w:rsidP="00C64129">
      <w:pPr>
        <w:spacing w:line="271" w:lineRule="auto"/>
        <w:rPr>
          <w:rFonts w:ascii="Arial" w:hAnsi="Arial" w:cs="Arial"/>
          <w:color w:val="31216B"/>
          <w:sz w:val="22"/>
          <w:szCs w:val="22"/>
          <w:lang w:val="en-US"/>
        </w:rPr>
      </w:pPr>
    </w:p>
    <w:p w14:paraId="4C837DCA" w14:textId="77777777" w:rsidR="00570557" w:rsidRPr="00C64129" w:rsidRDefault="00570557" w:rsidP="00C64129">
      <w:pPr>
        <w:spacing w:line="271" w:lineRule="auto"/>
        <w:rPr>
          <w:rFonts w:ascii="Arial" w:hAnsi="Arial" w:cs="Arial"/>
          <w:color w:val="31216B"/>
          <w:sz w:val="22"/>
          <w:szCs w:val="22"/>
          <w:lang w:val="en-US"/>
        </w:rPr>
      </w:pPr>
    </w:p>
    <w:tbl>
      <w:tblPr>
        <w:tblW w:w="10348" w:type="dxa"/>
        <w:jc w:val="center"/>
        <w:tblBorders>
          <w:top w:val="single" w:sz="4" w:space="0" w:color="31216B"/>
          <w:left w:val="single" w:sz="4" w:space="0" w:color="31216B"/>
          <w:bottom w:val="single" w:sz="4" w:space="0" w:color="31216B"/>
          <w:right w:val="single" w:sz="4" w:space="0" w:color="31216B"/>
          <w:insideH w:val="single" w:sz="4" w:space="0" w:color="31216B"/>
          <w:insideV w:val="single" w:sz="4" w:space="0" w:color="31216B"/>
        </w:tblBorders>
        <w:tblLayout w:type="fixed"/>
        <w:tblLook w:val="0600" w:firstRow="0" w:lastRow="0" w:firstColumn="0" w:lastColumn="0" w:noHBand="1" w:noVBand="1"/>
      </w:tblPr>
      <w:tblGrid>
        <w:gridCol w:w="10348"/>
      </w:tblGrid>
      <w:tr w:rsidR="00C64129" w:rsidRPr="00C64129" w14:paraId="131F0324" w14:textId="77777777" w:rsidTr="00090014">
        <w:trPr>
          <w:trHeight w:val="21"/>
          <w:jc w:val="center"/>
        </w:trPr>
        <w:tc>
          <w:tcPr>
            <w:tcW w:w="10348" w:type="dxa"/>
            <w:tcBorders>
              <w:bottom w:val="nil"/>
            </w:tcBorders>
            <w:shd w:val="clear" w:color="auto" w:fill="B0E7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473DEA" w14:textId="77777777" w:rsidR="00165548" w:rsidRPr="00C64129" w:rsidRDefault="00165548" w:rsidP="00C64129">
            <w:pPr>
              <w:keepNext/>
              <w:widowControl w:val="0"/>
              <w:spacing w:line="271" w:lineRule="auto"/>
              <w:ind w:right="-119"/>
              <w:rPr>
                <w:rFonts w:ascii="Arial" w:eastAsia="IBM Plex Sans Medium" w:hAnsi="Arial" w:cs="Arial"/>
                <w:b/>
                <w:bCs/>
                <w:color w:val="31216B"/>
                <w:lang w:val="en-US"/>
              </w:rPr>
            </w:pPr>
            <w:r w:rsidRPr="00C64129">
              <w:rPr>
                <w:rFonts w:ascii="Arial" w:eastAsia="IBM Plex Sans Medium" w:hAnsi="Arial" w:cs="Arial"/>
                <w:b/>
                <w:bCs/>
                <w:color w:val="31216B"/>
                <w:lang w:val="en-US"/>
              </w:rPr>
              <w:t>Application process</w:t>
            </w:r>
          </w:p>
        </w:tc>
      </w:tr>
      <w:tr w:rsidR="00C64129" w:rsidRPr="00C64129" w14:paraId="477319A2" w14:textId="77777777" w:rsidTr="00C64129">
        <w:trPr>
          <w:trHeight w:val="2402"/>
          <w:jc w:val="center"/>
        </w:trPr>
        <w:tc>
          <w:tcPr>
            <w:tcW w:w="10348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83A58" w14:textId="2F8814AE" w:rsidR="00165548" w:rsidRPr="00C64129" w:rsidRDefault="00044E3F" w:rsidP="00C64129">
            <w:pPr>
              <w:widowControl w:val="0"/>
              <w:spacing w:line="271" w:lineRule="auto"/>
              <w:rPr>
                <w:rFonts w:ascii="Arial" w:eastAsia="IBM Plex Sans SemiBold" w:hAnsi="Arial" w:cs="Arial"/>
                <w:color w:val="31216B"/>
                <w:sz w:val="20"/>
                <w:szCs w:val="20"/>
                <w:highlight w:val="yellow"/>
                <w:lang w:val="en-US"/>
              </w:rPr>
            </w:pPr>
            <w:r w:rsidRPr="00C64129">
              <w:rPr>
                <w:rFonts w:ascii="Arial" w:eastAsia="IBM Plex Sans SemiBold" w:hAnsi="Arial" w:cs="Arial"/>
                <w:color w:val="31216B"/>
                <w:sz w:val="20"/>
                <w:szCs w:val="20"/>
                <w:highlight w:val="yellow"/>
                <w:lang w:val="en-US"/>
              </w:rPr>
              <w:t>[</w:t>
            </w:r>
            <w:r w:rsidR="00165548" w:rsidRPr="00C64129">
              <w:rPr>
                <w:rFonts w:ascii="Arial" w:eastAsia="IBM Plex Sans SemiBold" w:hAnsi="Arial" w:cs="Arial"/>
                <w:color w:val="31216B"/>
                <w:sz w:val="20"/>
                <w:szCs w:val="20"/>
                <w:highlight w:val="yellow"/>
                <w:lang w:val="en-US"/>
              </w:rPr>
              <w:t>Instructions on how to apply, including any necessary documents or information.</w:t>
            </w:r>
            <w:r w:rsidRPr="00C64129">
              <w:rPr>
                <w:rFonts w:ascii="Arial" w:eastAsia="IBM Plex Sans SemiBold" w:hAnsi="Arial" w:cs="Arial"/>
                <w:color w:val="31216B"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</w:tbl>
    <w:p w14:paraId="2FE460CB" w14:textId="77777777" w:rsidR="00E02BB0" w:rsidRDefault="00E02BB0" w:rsidP="00C64129">
      <w:pPr>
        <w:spacing w:line="271" w:lineRule="auto"/>
        <w:rPr>
          <w:rFonts w:ascii="Arial" w:hAnsi="Arial" w:cs="Arial"/>
          <w:color w:val="31216B"/>
          <w:sz w:val="22"/>
          <w:szCs w:val="22"/>
          <w:lang w:val="en-US"/>
        </w:rPr>
      </w:pPr>
    </w:p>
    <w:p w14:paraId="2F6B5A83" w14:textId="77777777" w:rsidR="00C64129" w:rsidRPr="00C64129" w:rsidRDefault="00C64129" w:rsidP="00C64129">
      <w:pPr>
        <w:spacing w:line="271" w:lineRule="auto"/>
        <w:rPr>
          <w:rFonts w:ascii="Arial" w:hAnsi="Arial" w:cs="Arial"/>
          <w:color w:val="31216B"/>
          <w:sz w:val="22"/>
          <w:szCs w:val="22"/>
          <w:lang w:val="en-US"/>
        </w:rPr>
      </w:pPr>
    </w:p>
    <w:tbl>
      <w:tblPr>
        <w:tblW w:w="10348" w:type="dxa"/>
        <w:jc w:val="center"/>
        <w:tblBorders>
          <w:top w:val="single" w:sz="4" w:space="0" w:color="31216B"/>
          <w:left w:val="single" w:sz="4" w:space="0" w:color="31216B"/>
          <w:bottom w:val="single" w:sz="4" w:space="0" w:color="31216B"/>
          <w:right w:val="single" w:sz="4" w:space="0" w:color="31216B"/>
          <w:insideH w:val="single" w:sz="4" w:space="0" w:color="31216B"/>
          <w:insideV w:val="single" w:sz="4" w:space="0" w:color="31216B"/>
        </w:tblBorders>
        <w:tblLayout w:type="fixed"/>
        <w:tblLook w:val="0600" w:firstRow="0" w:lastRow="0" w:firstColumn="0" w:lastColumn="0" w:noHBand="1" w:noVBand="1"/>
      </w:tblPr>
      <w:tblGrid>
        <w:gridCol w:w="10348"/>
      </w:tblGrid>
      <w:tr w:rsidR="00C64129" w:rsidRPr="00C64129" w14:paraId="5D704FFC" w14:textId="77777777" w:rsidTr="00090014">
        <w:trPr>
          <w:trHeight w:val="21"/>
          <w:jc w:val="center"/>
        </w:trPr>
        <w:tc>
          <w:tcPr>
            <w:tcW w:w="10348" w:type="dxa"/>
            <w:tcBorders>
              <w:bottom w:val="nil"/>
            </w:tcBorders>
            <w:shd w:val="clear" w:color="auto" w:fill="B0E7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C4013D" w14:textId="43A28B14" w:rsidR="00E02BB0" w:rsidRPr="00C64129" w:rsidRDefault="00E02BB0" w:rsidP="00C64129">
            <w:pPr>
              <w:keepNext/>
              <w:widowControl w:val="0"/>
              <w:spacing w:line="271" w:lineRule="auto"/>
              <w:ind w:right="-119"/>
              <w:rPr>
                <w:rFonts w:ascii="Arial" w:eastAsia="IBM Plex Sans Medium" w:hAnsi="Arial" w:cs="Arial"/>
                <w:b/>
                <w:bCs/>
                <w:color w:val="31216B"/>
                <w:lang w:val="en-US"/>
              </w:rPr>
            </w:pPr>
            <w:r w:rsidRPr="00C64129">
              <w:rPr>
                <w:rFonts w:ascii="Arial" w:eastAsia="IBM Plex Sans Medium" w:hAnsi="Arial" w:cs="Arial"/>
                <w:b/>
                <w:bCs/>
                <w:color w:val="31216B"/>
                <w:lang w:val="en-US"/>
              </w:rPr>
              <w:t>Eligibility criteria</w:t>
            </w:r>
          </w:p>
        </w:tc>
      </w:tr>
      <w:tr w:rsidR="00C64129" w:rsidRPr="00C64129" w14:paraId="38CC31F2" w14:textId="77777777" w:rsidTr="00C64129">
        <w:trPr>
          <w:trHeight w:val="1766"/>
          <w:jc w:val="center"/>
        </w:trPr>
        <w:tc>
          <w:tcPr>
            <w:tcW w:w="10348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953AF" w14:textId="700B9EC9" w:rsidR="00E02BB0" w:rsidRPr="00C64129" w:rsidRDefault="00044E3F" w:rsidP="00C64129">
            <w:pPr>
              <w:widowControl w:val="0"/>
              <w:spacing w:line="271" w:lineRule="auto"/>
              <w:rPr>
                <w:rFonts w:ascii="Arial" w:eastAsia="IBM Plex Sans SemiBold" w:hAnsi="Arial" w:cs="Arial"/>
                <w:color w:val="31216B"/>
                <w:sz w:val="20"/>
                <w:szCs w:val="20"/>
                <w:highlight w:val="yellow"/>
                <w:lang w:val="en-US"/>
              </w:rPr>
            </w:pPr>
            <w:r w:rsidRPr="00C64129">
              <w:rPr>
                <w:rFonts w:ascii="Arial" w:eastAsia="IBM Plex Sans SemiBold" w:hAnsi="Arial" w:cs="Arial"/>
                <w:color w:val="31216B"/>
                <w:sz w:val="20"/>
                <w:szCs w:val="20"/>
                <w:highlight w:val="yellow"/>
                <w:lang w:val="en-US"/>
              </w:rPr>
              <w:t>[</w:t>
            </w:r>
            <w:r w:rsidR="00E02BB0" w:rsidRPr="00C64129">
              <w:rPr>
                <w:rFonts w:ascii="Arial" w:eastAsia="IBM Plex Sans SemiBold" w:hAnsi="Arial" w:cs="Arial"/>
                <w:color w:val="31216B"/>
                <w:sz w:val="20"/>
                <w:szCs w:val="20"/>
                <w:highlight w:val="yellow"/>
                <w:lang w:val="en-US"/>
              </w:rPr>
              <w:t>Any specific criteria related to tenure, performance ratings, or other internal considerations.</w:t>
            </w:r>
            <w:r w:rsidRPr="00C64129">
              <w:rPr>
                <w:rFonts w:ascii="Arial" w:eastAsia="IBM Plex Sans SemiBold" w:hAnsi="Arial" w:cs="Arial"/>
                <w:color w:val="31216B"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</w:tbl>
    <w:p w14:paraId="4C08CC0E" w14:textId="564FB19E" w:rsidR="00E02BB0" w:rsidRDefault="00E02BB0" w:rsidP="00C64129">
      <w:pPr>
        <w:spacing w:line="271" w:lineRule="auto"/>
        <w:rPr>
          <w:rFonts w:ascii="Arial" w:hAnsi="Arial" w:cs="Arial"/>
          <w:color w:val="31216B"/>
          <w:sz w:val="22"/>
          <w:szCs w:val="22"/>
          <w:lang w:val="en-US"/>
        </w:rPr>
      </w:pPr>
    </w:p>
    <w:p w14:paraId="66E294EE" w14:textId="77777777" w:rsidR="00C64129" w:rsidRPr="00C64129" w:rsidRDefault="00C64129" w:rsidP="00C64129">
      <w:pPr>
        <w:spacing w:line="271" w:lineRule="auto"/>
        <w:rPr>
          <w:rFonts w:ascii="Arial" w:hAnsi="Arial" w:cs="Arial"/>
          <w:color w:val="31216B"/>
          <w:sz w:val="22"/>
          <w:szCs w:val="22"/>
          <w:lang w:val="en-US"/>
        </w:rPr>
      </w:pPr>
    </w:p>
    <w:tbl>
      <w:tblPr>
        <w:tblW w:w="10348" w:type="dxa"/>
        <w:jc w:val="center"/>
        <w:tblBorders>
          <w:top w:val="single" w:sz="4" w:space="0" w:color="31216B"/>
          <w:left w:val="single" w:sz="4" w:space="0" w:color="31216B"/>
          <w:bottom w:val="single" w:sz="4" w:space="0" w:color="31216B"/>
          <w:right w:val="single" w:sz="4" w:space="0" w:color="31216B"/>
          <w:insideH w:val="single" w:sz="4" w:space="0" w:color="31216B"/>
          <w:insideV w:val="single" w:sz="4" w:space="0" w:color="31216B"/>
        </w:tblBorders>
        <w:tblLayout w:type="fixed"/>
        <w:tblLook w:val="0600" w:firstRow="0" w:lastRow="0" w:firstColumn="0" w:lastColumn="0" w:noHBand="1" w:noVBand="1"/>
      </w:tblPr>
      <w:tblGrid>
        <w:gridCol w:w="10348"/>
      </w:tblGrid>
      <w:tr w:rsidR="00C64129" w:rsidRPr="00C64129" w14:paraId="0FE5AB0E" w14:textId="77777777" w:rsidTr="00090014">
        <w:trPr>
          <w:trHeight w:val="21"/>
          <w:jc w:val="center"/>
        </w:trPr>
        <w:tc>
          <w:tcPr>
            <w:tcW w:w="10348" w:type="dxa"/>
            <w:tcBorders>
              <w:bottom w:val="nil"/>
            </w:tcBorders>
            <w:shd w:val="clear" w:color="auto" w:fill="B0E7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8921E3" w14:textId="5F2EEFAE" w:rsidR="00E02BB0" w:rsidRPr="00C64129" w:rsidRDefault="00E02BB0" w:rsidP="00C64129">
            <w:pPr>
              <w:keepNext/>
              <w:widowControl w:val="0"/>
              <w:spacing w:line="271" w:lineRule="auto"/>
              <w:ind w:right="-119"/>
              <w:rPr>
                <w:rFonts w:ascii="Arial" w:eastAsia="IBM Plex Sans Medium" w:hAnsi="Arial" w:cs="Arial"/>
                <w:b/>
                <w:bCs/>
                <w:color w:val="31216B"/>
                <w:lang w:val="en-US"/>
              </w:rPr>
            </w:pPr>
            <w:r w:rsidRPr="00C64129">
              <w:rPr>
                <w:rFonts w:ascii="Arial" w:eastAsia="IBM Plex Sans Medium" w:hAnsi="Arial" w:cs="Arial"/>
                <w:b/>
                <w:bCs/>
                <w:color w:val="31216B"/>
                <w:lang w:val="en-US"/>
              </w:rPr>
              <w:t>Career development opportunities</w:t>
            </w:r>
          </w:p>
        </w:tc>
      </w:tr>
      <w:tr w:rsidR="00C64129" w:rsidRPr="00C64129" w14:paraId="4045F187" w14:textId="77777777" w:rsidTr="00C64129">
        <w:trPr>
          <w:trHeight w:val="2019"/>
          <w:jc w:val="center"/>
        </w:trPr>
        <w:tc>
          <w:tcPr>
            <w:tcW w:w="10348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FE44A" w14:textId="4D5B61AF" w:rsidR="00E02BB0" w:rsidRPr="00C64129" w:rsidRDefault="00044E3F" w:rsidP="00C64129">
            <w:pPr>
              <w:widowControl w:val="0"/>
              <w:spacing w:line="271" w:lineRule="auto"/>
              <w:rPr>
                <w:rFonts w:ascii="Arial" w:eastAsia="IBM Plex Sans SemiBold" w:hAnsi="Arial" w:cs="Arial"/>
                <w:color w:val="31216B"/>
                <w:sz w:val="20"/>
                <w:szCs w:val="20"/>
                <w:highlight w:val="yellow"/>
                <w:lang w:val="en-US"/>
              </w:rPr>
            </w:pPr>
            <w:r w:rsidRPr="00C64129">
              <w:rPr>
                <w:rFonts w:ascii="Arial" w:eastAsia="IBM Plex Sans SemiBold" w:hAnsi="Arial" w:cs="Arial"/>
                <w:color w:val="31216B"/>
                <w:sz w:val="20"/>
                <w:szCs w:val="20"/>
                <w:highlight w:val="yellow"/>
                <w:lang w:val="en-US"/>
              </w:rPr>
              <w:t>[</w:t>
            </w:r>
            <w:r w:rsidR="00E02BB0" w:rsidRPr="00C64129">
              <w:rPr>
                <w:rFonts w:ascii="Arial" w:eastAsia="IBM Plex Sans SemiBold" w:hAnsi="Arial" w:cs="Arial"/>
                <w:color w:val="31216B"/>
                <w:sz w:val="20"/>
                <w:szCs w:val="20"/>
                <w:highlight w:val="yellow"/>
                <w:lang w:val="en-US"/>
              </w:rPr>
              <w:t>Information on how this role can contribute to the employee's career progression within the company.</w:t>
            </w:r>
            <w:r w:rsidRPr="00C64129">
              <w:rPr>
                <w:rFonts w:ascii="Arial" w:eastAsia="IBM Plex Sans SemiBold" w:hAnsi="Arial" w:cs="Arial"/>
                <w:color w:val="31216B"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</w:tbl>
    <w:p w14:paraId="45167CF0" w14:textId="31069E3C" w:rsidR="00E02BB0" w:rsidRDefault="00E02BB0" w:rsidP="00C64129">
      <w:pPr>
        <w:spacing w:line="271" w:lineRule="auto"/>
        <w:rPr>
          <w:rFonts w:ascii="Arial" w:hAnsi="Arial" w:cs="Arial"/>
          <w:color w:val="31216B"/>
          <w:sz w:val="22"/>
          <w:szCs w:val="22"/>
          <w:lang w:val="en-US"/>
        </w:rPr>
      </w:pPr>
    </w:p>
    <w:p w14:paraId="2D09E629" w14:textId="77777777" w:rsidR="00C64129" w:rsidRPr="00C64129" w:rsidRDefault="00C64129" w:rsidP="00C64129">
      <w:pPr>
        <w:spacing w:line="271" w:lineRule="auto"/>
        <w:rPr>
          <w:rFonts w:ascii="Arial" w:hAnsi="Arial" w:cs="Arial"/>
          <w:color w:val="31216B"/>
          <w:sz w:val="22"/>
          <w:szCs w:val="22"/>
          <w:lang w:val="en-US"/>
        </w:rPr>
      </w:pPr>
    </w:p>
    <w:tbl>
      <w:tblPr>
        <w:tblW w:w="10348" w:type="dxa"/>
        <w:jc w:val="center"/>
        <w:tblBorders>
          <w:top w:val="single" w:sz="4" w:space="0" w:color="31216B"/>
          <w:left w:val="single" w:sz="4" w:space="0" w:color="31216B"/>
          <w:bottom w:val="single" w:sz="4" w:space="0" w:color="31216B"/>
          <w:right w:val="single" w:sz="4" w:space="0" w:color="31216B"/>
          <w:insideH w:val="single" w:sz="4" w:space="0" w:color="31216B"/>
          <w:insideV w:val="single" w:sz="4" w:space="0" w:color="31216B"/>
        </w:tblBorders>
        <w:tblLayout w:type="fixed"/>
        <w:tblLook w:val="0600" w:firstRow="0" w:lastRow="0" w:firstColumn="0" w:lastColumn="0" w:noHBand="1" w:noVBand="1"/>
      </w:tblPr>
      <w:tblGrid>
        <w:gridCol w:w="10348"/>
      </w:tblGrid>
      <w:tr w:rsidR="00C64129" w:rsidRPr="00C64129" w14:paraId="176219F4" w14:textId="77777777" w:rsidTr="00090014">
        <w:trPr>
          <w:trHeight w:val="21"/>
          <w:jc w:val="center"/>
        </w:trPr>
        <w:tc>
          <w:tcPr>
            <w:tcW w:w="10348" w:type="dxa"/>
            <w:tcBorders>
              <w:bottom w:val="nil"/>
            </w:tcBorders>
            <w:shd w:val="clear" w:color="auto" w:fill="B0E7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3DF81" w14:textId="77777777" w:rsidR="00E02BB0" w:rsidRPr="00C64129" w:rsidRDefault="00E02BB0" w:rsidP="00C64129">
            <w:pPr>
              <w:keepNext/>
              <w:widowControl w:val="0"/>
              <w:spacing w:line="271" w:lineRule="auto"/>
              <w:ind w:right="-119"/>
              <w:rPr>
                <w:rFonts w:ascii="Arial" w:eastAsia="IBM Plex Sans Medium" w:hAnsi="Arial" w:cs="Arial"/>
                <w:b/>
                <w:bCs/>
                <w:color w:val="31216B"/>
                <w:lang w:val="en-US"/>
              </w:rPr>
            </w:pPr>
            <w:r w:rsidRPr="00C64129">
              <w:rPr>
                <w:rFonts w:ascii="Arial" w:eastAsia="IBM Plex Sans Medium" w:hAnsi="Arial" w:cs="Arial"/>
                <w:b/>
                <w:bCs/>
                <w:color w:val="31216B"/>
                <w:lang w:val="en-US"/>
              </w:rPr>
              <w:t>Contact information</w:t>
            </w:r>
          </w:p>
        </w:tc>
      </w:tr>
      <w:tr w:rsidR="00C64129" w:rsidRPr="00C64129" w14:paraId="3CBA57DD" w14:textId="77777777" w:rsidTr="00C64129">
        <w:trPr>
          <w:trHeight w:val="1648"/>
          <w:jc w:val="center"/>
        </w:trPr>
        <w:tc>
          <w:tcPr>
            <w:tcW w:w="10348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A610F" w14:textId="56A52DE1" w:rsidR="00E02BB0" w:rsidRPr="00C64129" w:rsidRDefault="00044E3F" w:rsidP="00C64129">
            <w:pPr>
              <w:widowControl w:val="0"/>
              <w:spacing w:line="271" w:lineRule="auto"/>
              <w:rPr>
                <w:rFonts w:ascii="Arial" w:eastAsia="IBM Plex Sans SemiBold" w:hAnsi="Arial" w:cs="Arial"/>
                <w:color w:val="31216B"/>
                <w:sz w:val="20"/>
                <w:szCs w:val="20"/>
                <w:highlight w:val="yellow"/>
                <w:lang w:val="en-US"/>
              </w:rPr>
            </w:pPr>
            <w:r w:rsidRPr="00C64129">
              <w:rPr>
                <w:rFonts w:ascii="Arial" w:eastAsia="IBM Plex Sans SemiBold" w:hAnsi="Arial" w:cs="Arial"/>
                <w:color w:val="31216B"/>
                <w:sz w:val="20"/>
                <w:szCs w:val="20"/>
                <w:highlight w:val="yellow"/>
                <w:lang w:val="en-US"/>
              </w:rPr>
              <w:t>[</w:t>
            </w:r>
            <w:r w:rsidR="00E02BB0" w:rsidRPr="00C64129">
              <w:rPr>
                <w:rFonts w:ascii="Arial" w:eastAsia="IBM Plex Sans SemiBold" w:hAnsi="Arial" w:cs="Arial"/>
                <w:color w:val="31216B"/>
                <w:sz w:val="20"/>
                <w:szCs w:val="20"/>
                <w:highlight w:val="yellow"/>
                <w:lang w:val="en-US"/>
              </w:rPr>
              <w:t>Relevant contact details for applicants who may have questions.</w:t>
            </w:r>
            <w:r w:rsidRPr="00C64129">
              <w:rPr>
                <w:rFonts w:ascii="Arial" w:eastAsia="IBM Plex Sans SemiBold" w:hAnsi="Arial" w:cs="Arial"/>
                <w:color w:val="31216B"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</w:tbl>
    <w:p w14:paraId="0C3FD046" w14:textId="6FB84F20" w:rsidR="00514C00" w:rsidRPr="00C64129" w:rsidRDefault="00514C00" w:rsidP="00C64129">
      <w:pPr>
        <w:spacing w:line="271" w:lineRule="auto"/>
        <w:rPr>
          <w:rFonts w:ascii="Arial" w:hAnsi="Arial" w:cs="Arial"/>
          <w:color w:val="31216B"/>
          <w:sz w:val="22"/>
          <w:szCs w:val="22"/>
          <w:lang w:val="en-US"/>
        </w:rPr>
      </w:pPr>
    </w:p>
    <w:sectPr w:rsidR="00514C00" w:rsidRPr="00C64129" w:rsidSect="007F50A7">
      <w:footerReference w:type="even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96F78" w14:textId="77777777" w:rsidR="003C1F45" w:rsidRDefault="003C1F45" w:rsidP="008406E8">
      <w:r>
        <w:separator/>
      </w:r>
    </w:p>
  </w:endnote>
  <w:endnote w:type="continuationSeparator" w:id="0">
    <w:p w14:paraId="090A511F" w14:textId="77777777" w:rsidR="003C1F45" w:rsidRDefault="003C1F45" w:rsidP="0084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IBM Plex Sans Text"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SemiBold">
    <w:panose1 w:val="020B0703050203000203"/>
    <w:charset w:val="00"/>
    <w:family w:val="swiss"/>
    <w:pitch w:val="variable"/>
    <w:sig w:usb0="A00002EF" w:usb1="5000203B" w:usb2="00000000" w:usb3="00000000" w:csb0="0000019F" w:csb1="00000000"/>
  </w:font>
  <w:font w:name="IBM Plex Sans Medium"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705547780"/>
      <w:docPartObj>
        <w:docPartGallery w:val="Page Numbers (Bottom of Page)"/>
        <w:docPartUnique/>
      </w:docPartObj>
    </w:sdtPr>
    <w:sdtContent>
      <w:p w14:paraId="68F91EA1" w14:textId="322E30F7" w:rsidR="00C64129" w:rsidRDefault="00C64129" w:rsidP="0087171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1DDAABAF" w14:textId="77777777" w:rsidR="00C64129" w:rsidRDefault="00C64129" w:rsidP="00C6412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Arial" w:hAnsi="Arial" w:cs="Arial"/>
        <w:b/>
        <w:bCs/>
        <w:color w:val="31216B"/>
        <w:sz w:val="20"/>
        <w:szCs w:val="20"/>
      </w:rPr>
      <w:id w:val="-1606494164"/>
      <w:docPartObj>
        <w:docPartGallery w:val="Page Numbers (Bottom of Page)"/>
        <w:docPartUnique/>
      </w:docPartObj>
    </w:sdtPr>
    <w:sdtContent>
      <w:p w14:paraId="426F3497" w14:textId="37E57917" w:rsidR="00C64129" w:rsidRPr="00C64129" w:rsidRDefault="00C64129" w:rsidP="00871717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b/>
            <w:bCs/>
            <w:color w:val="31216B"/>
            <w:sz w:val="20"/>
            <w:szCs w:val="20"/>
          </w:rPr>
        </w:pPr>
        <w:r w:rsidRPr="00C64129">
          <w:rPr>
            <w:rStyle w:val="PageNumber"/>
            <w:rFonts w:ascii="Arial" w:hAnsi="Arial" w:cs="Arial"/>
            <w:b/>
            <w:bCs/>
            <w:color w:val="31216B"/>
            <w:sz w:val="20"/>
            <w:szCs w:val="20"/>
          </w:rPr>
          <w:fldChar w:fldCharType="begin"/>
        </w:r>
        <w:r w:rsidRPr="00C64129">
          <w:rPr>
            <w:rStyle w:val="PageNumber"/>
            <w:rFonts w:ascii="Arial" w:hAnsi="Arial" w:cs="Arial"/>
            <w:b/>
            <w:bCs/>
            <w:color w:val="31216B"/>
            <w:sz w:val="20"/>
            <w:szCs w:val="20"/>
          </w:rPr>
          <w:instrText xml:space="preserve"> PAGE </w:instrText>
        </w:r>
        <w:r w:rsidRPr="00C64129">
          <w:rPr>
            <w:rStyle w:val="PageNumber"/>
            <w:rFonts w:ascii="Arial" w:hAnsi="Arial" w:cs="Arial"/>
            <w:b/>
            <w:bCs/>
            <w:color w:val="31216B"/>
            <w:sz w:val="20"/>
            <w:szCs w:val="20"/>
          </w:rPr>
          <w:fldChar w:fldCharType="separate"/>
        </w:r>
        <w:r w:rsidRPr="00C64129">
          <w:rPr>
            <w:rStyle w:val="PageNumber"/>
            <w:rFonts w:ascii="Arial" w:hAnsi="Arial" w:cs="Arial"/>
            <w:b/>
            <w:bCs/>
            <w:noProof/>
            <w:color w:val="31216B"/>
            <w:sz w:val="20"/>
            <w:szCs w:val="20"/>
          </w:rPr>
          <w:t>2</w:t>
        </w:r>
        <w:r w:rsidRPr="00C64129">
          <w:rPr>
            <w:rStyle w:val="PageNumber"/>
            <w:rFonts w:ascii="Arial" w:hAnsi="Arial" w:cs="Arial"/>
            <w:b/>
            <w:bCs/>
            <w:color w:val="31216B"/>
            <w:sz w:val="20"/>
            <w:szCs w:val="20"/>
          </w:rPr>
          <w:fldChar w:fldCharType="end"/>
        </w:r>
      </w:p>
    </w:sdtContent>
  </w:sdt>
  <w:p w14:paraId="415E332D" w14:textId="39FB8251" w:rsidR="00C64129" w:rsidRDefault="00C64129" w:rsidP="00C64129">
    <w:pPr>
      <w:pStyle w:val="Footer"/>
      <w:ind w:right="360"/>
    </w:pPr>
    <w:r w:rsidRPr="00E47AC1">
      <w:rPr>
        <w:noProof/>
        <w:color w:val="44546A" w:themeColor="text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C3432F" wp14:editId="7E7FE092">
              <wp:simplePos x="0" y="0"/>
              <wp:positionH relativeFrom="column">
                <wp:posOffset>-457200</wp:posOffset>
              </wp:positionH>
              <wp:positionV relativeFrom="paragraph">
                <wp:posOffset>444137</wp:posOffset>
              </wp:positionV>
              <wp:extent cx="7557477" cy="179754"/>
              <wp:effectExtent l="0" t="0" r="0" b="0"/>
              <wp:wrapNone/>
              <wp:docPr id="759351170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7477" cy="179754"/>
                      </a:xfrm>
                      <a:prstGeom prst="rect">
                        <a:avLst/>
                      </a:prstGeom>
                      <a:solidFill>
                        <a:srgbClr val="E9FA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93421D" id="Rectangle 3" o:spid="_x0000_s1026" style="position:absolute;margin-left:-36pt;margin-top:34.95pt;width:595.1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" fillcolor="#e9faff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9DF83" w14:textId="77777777" w:rsidR="003C1F45" w:rsidRDefault="003C1F45" w:rsidP="008406E8">
      <w:r>
        <w:separator/>
      </w:r>
    </w:p>
  </w:footnote>
  <w:footnote w:type="continuationSeparator" w:id="0">
    <w:p w14:paraId="7FD8E1E9" w14:textId="77777777" w:rsidR="003C1F45" w:rsidRDefault="003C1F45" w:rsidP="00840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E3410"/>
    <w:multiLevelType w:val="hybridMultilevel"/>
    <w:tmpl w:val="C0286044"/>
    <w:lvl w:ilvl="0" w:tplc="1C4E5C2E">
      <w:start w:val="3822"/>
      <w:numFmt w:val="bullet"/>
      <w:lvlText w:val="-"/>
      <w:lvlJc w:val="left"/>
      <w:pPr>
        <w:ind w:left="720" w:hanging="360"/>
      </w:pPr>
      <w:rPr>
        <w:rFonts w:ascii="IBM Plex Sans Text" w:eastAsia="Times New Roman" w:hAnsi="IBM Plex Sans Text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B199A"/>
    <w:multiLevelType w:val="hybridMultilevel"/>
    <w:tmpl w:val="A32C4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149A8"/>
    <w:multiLevelType w:val="hybridMultilevel"/>
    <w:tmpl w:val="C778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5356A"/>
    <w:multiLevelType w:val="hybridMultilevel"/>
    <w:tmpl w:val="C95A2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762C1"/>
    <w:multiLevelType w:val="hybridMultilevel"/>
    <w:tmpl w:val="98545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B723F"/>
    <w:multiLevelType w:val="hybridMultilevel"/>
    <w:tmpl w:val="3796F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746B5"/>
    <w:multiLevelType w:val="hybridMultilevel"/>
    <w:tmpl w:val="94447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A39AF"/>
    <w:multiLevelType w:val="hybridMultilevel"/>
    <w:tmpl w:val="D2ACC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403858">
    <w:abstractNumId w:val="0"/>
  </w:num>
  <w:num w:numId="2" w16cid:durableId="182327558">
    <w:abstractNumId w:val="2"/>
  </w:num>
  <w:num w:numId="3" w16cid:durableId="973027506">
    <w:abstractNumId w:val="3"/>
  </w:num>
  <w:num w:numId="4" w16cid:durableId="60175185">
    <w:abstractNumId w:val="6"/>
  </w:num>
  <w:num w:numId="5" w16cid:durableId="915555030">
    <w:abstractNumId w:val="4"/>
  </w:num>
  <w:num w:numId="6" w16cid:durableId="1306425693">
    <w:abstractNumId w:val="1"/>
  </w:num>
  <w:num w:numId="7" w16cid:durableId="10224976">
    <w:abstractNumId w:val="5"/>
  </w:num>
  <w:num w:numId="8" w16cid:durableId="13657101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C00"/>
    <w:rsid w:val="00002DE9"/>
    <w:rsid w:val="00044E3F"/>
    <w:rsid w:val="0008234C"/>
    <w:rsid w:val="00086731"/>
    <w:rsid w:val="00090014"/>
    <w:rsid w:val="000D2329"/>
    <w:rsid w:val="00165548"/>
    <w:rsid w:val="001F404F"/>
    <w:rsid w:val="0025448A"/>
    <w:rsid w:val="00300707"/>
    <w:rsid w:val="003C1F45"/>
    <w:rsid w:val="00444117"/>
    <w:rsid w:val="0046538E"/>
    <w:rsid w:val="004B2E17"/>
    <w:rsid w:val="00514C00"/>
    <w:rsid w:val="00520CE4"/>
    <w:rsid w:val="00570557"/>
    <w:rsid w:val="00577B69"/>
    <w:rsid w:val="0062332F"/>
    <w:rsid w:val="00643E82"/>
    <w:rsid w:val="00734BF4"/>
    <w:rsid w:val="007470F0"/>
    <w:rsid w:val="007610EE"/>
    <w:rsid w:val="007B1F88"/>
    <w:rsid w:val="007F50A7"/>
    <w:rsid w:val="00835AEF"/>
    <w:rsid w:val="008406E8"/>
    <w:rsid w:val="00914A57"/>
    <w:rsid w:val="009524A2"/>
    <w:rsid w:val="00952B30"/>
    <w:rsid w:val="00990ACA"/>
    <w:rsid w:val="00A90648"/>
    <w:rsid w:val="00B3233D"/>
    <w:rsid w:val="00B55C0A"/>
    <w:rsid w:val="00BD374F"/>
    <w:rsid w:val="00C64129"/>
    <w:rsid w:val="00D05075"/>
    <w:rsid w:val="00D32245"/>
    <w:rsid w:val="00D45F17"/>
    <w:rsid w:val="00D84DDE"/>
    <w:rsid w:val="00D85EBC"/>
    <w:rsid w:val="00E02BB0"/>
    <w:rsid w:val="00E03A4A"/>
    <w:rsid w:val="00E70EB4"/>
    <w:rsid w:val="00EB1AB4"/>
    <w:rsid w:val="00EB7F37"/>
    <w:rsid w:val="00ED0D59"/>
    <w:rsid w:val="00F7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470E65"/>
  <w15:chartTrackingRefBased/>
  <w15:docId w15:val="{9C0DCAF2-DF44-324D-9FAC-24734342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0F0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4C0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F50A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406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6E8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406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6E8"/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B32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C64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2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95D651-B56E-9445-AEC3-DD0137F03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Anouk</cp:lastModifiedBy>
  <cp:revision>4</cp:revision>
  <dcterms:created xsi:type="dcterms:W3CDTF">2025-07-22T13:42:00Z</dcterms:created>
  <dcterms:modified xsi:type="dcterms:W3CDTF">2025-08-04T11:50:00Z</dcterms:modified>
</cp:coreProperties>
</file>