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52E3" w14:textId="77777777" w:rsidR="00D5242B" w:rsidRDefault="00D5242B" w:rsidP="00D5242B">
      <w:pPr>
        <w:spacing w:after="120" w:line="271" w:lineRule="auto"/>
        <w:rPr>
          <w:rFonts w:ascii="Arial" w:hAnsi="Arial" w:cs="Arial"/>
          <w:i/>
          <w:iCs/>
          <w:color w:val="30206B" w:themeColor="text1"/>
          <w:sz w:val="22"/>
          <w:szCs w:val="22"/>
          <w:lang w:val="en-US"/>
        </w:rPr>
      </w:pPr>
      <w:r w:rsidRPr="00D5242B">
        <w:rPr>
          <w:i/>
          <w:iCs/>
          <w:noProof/>
          <w:color w:val="30206B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1CF8EA3" wp14:editId="7272B42C">
            <wp:simplePos x="0" y="0"/>
            <wp:positionH relativeFrom="column">
              <wp:posOffset>1270</wp:posOffset>
            </wp:positionH>
            <wp:positionV relativeFrom="paragraph">
              <wp:posOffset>-210348</wp:posOffset>
            </wp:positionV>
            <wp:extent cx="985520" cy="285750"/>
            <wp:effectExtent l="0" t="0" r="508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IHR_Horizontal_Logo_1200px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F9280" w14:textId="74B74061" w:rsidR="00F66B15" w:rsidRPr="00F1599A" w:rsidRDefault="00D5242B" w:rsidP="00C17F76">
      <w:pPr>
        <w:spacing w:after="120" w:line="271" w:lineRule="auto"/>
        <w:rPr>
          <w:rFonts w:ascii="Arial" w:hAnsi="Arial" w:cs="Arial"/>
          <w:b/>
          <w:bCs/>
          <w:color w:val="30206B" w:themeColor="text1"/>
          <w:sz w:val="50"/>
          <w:szCs w:val="50"/>
          <w:lang w:val="en-US"/>
        </w:rPr>
      </w:pPr>
      <w:r w:rsidRPr="00F1599A">
        <w:rPr>
          <w:rFonts w:ascii="Arial" w:hAnsi="Arial" w:cs="Arial"/>
          <w:i/>
          <w:iCs/>
          <w:noProof/>
          <w:color w:val="30206B" w:themeColor="text1"/>
          <w:sz w:val="50"/>
          <w:szCs w:val="50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BCAF3B" wp14:editId="6EBE917B">
                <wp:simplePos x="0" y="0"/>
                <wp:positionH relativeFrom="column">
                  <wp:posOffset>-2540</wp:posOffset>
                </wp:positionH>
                <wp:positionV relativeFrom="paragraph">
                  <wp:posOffset>421005</wp:posOffset>
                </wp:positionV>
                <wp:extent cx="6012000" cy="0"/>
                <wp:effectExtent l="0" t="12700" r="33655" b="25400"/>
                <wp:wrapNone/>
                <wp:docPr id="191137649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2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25BB71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pt,33.15pt" to="473.2pt,3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+e4bugEAAN4DAAAOAAAAZHJzL2Uyb0RvYy54bWysU01v3CAQvVfqf0Dcu7Y3UhRZ680hUXqp&#13;&#10;0qgfP4DgYY0EDAKy9v77DtjrTdOqUqteMAPz3rx5jHe3kzXsCCFqdB1vNjVn4CT22h06/v3bw4cb&#13;&#10;zmISrhcGHXT8BJHf7t+/242+hS0OaHoIjEhcbEff8SEl31ZVlANYETfowdGlwmBFojAcqj6Ikdit&#13;&#10;qbZ1fV2NGHofUEKMdHo/X/J94VcKZPqsVITETMdJWyprKOtzXqv9TrSHIPyg5SJD/IMKK7SjoivV&#13;&#10;vUiCvQT9C5XVMmBElTYSbYVKaQmlB+qmqd9083UQHkovZE70q03x/9HKx+Odewpkw+hjG/1TyF1M&#13;&#10;Ktj8JX1sKmadVrNgSkzS4XXd0AOQp/J8V12APsT0EdCyvOm40S73IVpx/BQTFaPUc0o+No6NHb+6&#13;&#10;aYgvxxGN7h+0MSXIswB3JrCjoFdM0za/GjG8yqLIODq8NFF26WRg5v8CiumeZDdzgZ85hZTgUrPw&#13;&#10;GkfZGaZIwQpclP0JuORnKJTZ+xvwiiiV0aUVbLXD8DvZaTpLVnP+2YG572zBM/an8rzFGhqi4twy&#13;&#10;8HlKX8cFfvkt9z8AAAD//wMAUEsDBBQABgAIAAAAIQBmLBaZ3gAAAAwBAAAPAAAAZHJzL2Rvd25y&#13;&#10;ZXYueG1sTE9NT4NAEL2b+B82Y+KtXdSGtJSlMRpPjQdRE49TmAIpO4vsQpFf7xgPeplk3pt5H+lu&#13;&#10;sq0aqfeNYwM3ywgUceHKhisDb69PizUoH5BLbB2TgS/ysMsuL1JMSnfmFxrzUCkRYZ+ggTqELtHa&#13;&#10;FzVZ9EvXEQt3dL3FIGtf6bLHs4jbVt9GUawtNiwONXb0UFNxygdrINrjcfysntfvezefNjQPH3NO&#13;&#10;xlxfTY9bGfdbUIGm8PcBPx0kP2QS7OAGLr1qDSxWcmggju9ACb1ZxQIcfgGdpfp/iewbAAD//wMA&#13;&#10;UEsBAi0AFAAGAAgAAAAhALaDOJL+AAAA4QEAABMAAAAAAAAAAAAAAAAAAAAAAFtDb250ZW50X1R5&#13;&#10;cGVzXS54bWxQSwECLQAUAAYACAAAACEAOP0h/9YAAACUAQAACwAAAAAAAAAAAAAAAAAvAQAAX3Jl&#13;&#10;bHMvLnJlbHNQSwECLQAUAAYACAAAACEAavnuG7oBAADeAwAADgAAAAAAAAAAAAAAAAAuAgAAZHJz&#13;&#10;L2Uyb0RvYy54bWxQSwECLQAUAAYACAAAACEAZiwWmd4AAAAMAQAADwAAAAAAAAAAAAAAAAAUBAAA&#13;&#10;ZHJzL2Rvd25yZXYueG1sUEsFBgAAAAAEAAQA8wAAAB8FAAAAAA==&#13;&#10;" strokecolor="#1ebbf0 [3215]" strokeweight="3pt">
                <v:stroke joinstyle="miter"/>
              </v:line>
            </w:pict>
          </mc:Fallback>
        </mc:AlternateContent>
      </w:r>
      <w:r w:rsidR="00DB59CD" w:rsidRPr="00F1599A">
        <w:rPr>
          <w:rFonts w:ascii="Arial" w:hAnsi="Arial" w:cs="Arial"/>
          <w:b/>
          <w:bCs/>
          <w:color w:val="30206B" w:themeColor="text1"/>
          <w:sz w:val="50"/>
          <w:szCs w:val="50"/>
          <w:lang w:val="en-US"/>
        </w:rPr>
        <w:t>Recommendation Letter for Promotion</w:t>
      </w:r>
    </w:p>
    <w:p w14:paraId="3CE85DC0" w14:textId="77777777" w:rsid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1C4CF916" w14:textId="77777777" w:rsid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23C77213" w14:textId="7D68EA10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[Referee’s name]</w:t>
      </w:r>
    </w:p>
    <w:p w14:paraId="356FFF98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[Referee’s job title]</w:t>
      </w:r>
    </w:p>
    <w:p w14:paraId="24AD4901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[Company name]</w:t>
      </w:r>
    </w:p>
    <w:p w14:paraId="26D67C96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0D765C70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[Date]</w:t>
      </w:r>
    </w:p>
    <w:p w14:paraId="10C4F547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6F026E4C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Dear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[colleague’s name]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>,</w:t>
      </w:r>
    </w:p>
    <w:p w14:paraId="4B4E3AB7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</w:p>
    <w:p w14:paraId="132F67E8" w14:textId="686680FE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I would like to wholeheartedly recommend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name]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for a promotion to the position of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[new position title]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>. As [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referee’s title/position]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>, I have had the privilege of</w:t>
      </w:r>
      <w:r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[supervising/managing/working with]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name]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for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 xml:space="preserve">[number of years or </w:t>
      </w:r>
      <w:proofErr w:type="gramStart"/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time period</w:t>
      </w:r>
      <w:proofErr w:type="gramEnd"/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while they held the position of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current position]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>.</w:t>
      </w:r>
    </w:p>
    <w:p w14:paraId="1CB1F890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</w:p>
    <w:p w14:paraId="72997883" w14:textId="3F6F77E6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During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[his/her/their]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tenure,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name]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has consistently demonstrated exceptional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[list two to three key skills or qualities, for example problem-solving abilities, leadership skills, and teamwork]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.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name]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played a pivotal role in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[list a specific project or achievement, and what it resulted in. This is an anecdote or example highlighting the skills and qualities listed above]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>.</w:t>
      </w:r>
    </w:p>
    <w:p w14:paraId="04B12F62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11DF4D76" w14:textId="3257946A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name]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is not only reliable and dedicated but also exhibits a strong work ethic and commitment to achieving the team’s goals and supporting our company’s growth and culture.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[He/she/they]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also show excellent leadership and management qualities.</w:t>
      </w:r>
    </w:p>
    <w:p w14:paraId="3EAB6861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</w:p>
    <w:p w14:paraId="50D03A23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In addition to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[his/her/their]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professional skills,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name]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possesses a positive attitude and outstanding interpersonal skills.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[He/she/they]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are well-liked by colleagues and display a genuine ability to collaborate and foster a supportive and productive work environment.</w:t>
      </w:r>
    </w:p>
    <w:p w14:paraId="5F5335F1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</w:p>
    <w:p w14:paraId="1649479A" w14:textId="01C6C901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Considering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name]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’s proven track record of success and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[his/her/their]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ability to take on new challenges, I am confident that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[he/she/they]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are well-suited for the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[new position title]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role. I strongly endorse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[employee’s name]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for this promotion and believe that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[he/she/they]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will continue to make meaningful contributions to the growth and success of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[your company name]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>.</w:t>
      </w:r>
    </w:p>
    <w:p w14:paraId="144CABC0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</w:p>
    <w:p w14:paraId="5C659F31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Please feel free to contact me at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[referee’s phone number]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or </w:t>
      </w: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[referee’s email address]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if you require any further information or clarification.</w:t>
      </w:r>
    </w:p>
    <w:p w14:paraId="41990EB7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</w:p>
    <w:p w14:paraId="27D65C3F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>Sincerely,</w:t>
      </w:r>
    </w:p>
    <w:p w14:paraId="659DA797" w14:textId="77777777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</w:p>
    <w:p w14:paraId="65C8A729" w14:textId="6C33295D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[Referee’s name]</w:t>
      </w:r>
      <w:r w:rsidRPr="00DB59CD">
        <w:rPr>
          <w:rFonts w:ascii="Arial" w:hAnsi="Arial" w:cs="Arial"/>
          <w:color w:val="30206B" w:themeColor="text1"/>
          <w:sz w:val="22"/>
          <w:szCs w:val="22"/>
          <w:lang w:val="en-US"/>
        </w:rPr>
        <w:t xml:space="preserve"> </w:t>
      </w:r>
    </w:p>
    <w:p w14:paraId="019365F1" w14:textId="77777777" w:rsid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</w:p>
    <w:p w14:paraId="24D03012" w14:textId="318E9C02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[Referee’s email address]</w:t>
      </w:r>
    </w:p>
    <w:p w14:paraId="3C94535D" w14:textId="75384178" w:rsidR="00DB59CD" w:rsidRPr="00DB59CD" w:rsidRDefault="00DB59CD" w:rsidP="00DB59CD">
      <w:pPr>
        <w:spacing w:line="271" w:lineRule="auto"/>
        <w:rPr>
          <w:rFonts w:ascii="Arial" w:hAnsi="Arial" w:cs="Arial"/>
          <w:color w:val="30206B" w:themeColor="text1"/>
          <w:sz w:val="22"/>
          <w:szCs w:val="22"/>
          <w:lang w:val="en-US"/>
        </w:rPr>
      </w:pPr>
      <w:r w:rsidRPr="00DB59CD">
        <w:rPr>
          <w:rFonts w:ascii="Arial" w:hAnsi="Arial" w:cs="Arial"/>
          <w:color w:val="30206B" w:themeColor="text1"/>
          <w:sz w:val="22"/>
          <w:szCs w:val="22"/>
          <w:highlight w:val="yellow"/>
          <w:lang w:val="en-US"/>
        </w:rPr>
        <w:t>[Referee’s phone number]</w:t>
      </w:r>
    </w:p>
    <w:sectPr w:rsidR="00DB59CD" w:rsidRPr="00DB59CD" w:rsidSect="00DB59CD">
      <w:footerReference w:type="even" r:id="rId9"/>
      <w:footerReference w:type="default" r:id="rId10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2134A" w14:textId="77777777" w:rsidR="00456AA0" w:rsidRDefault="00456AA0" w:rsidP="00A42BA7">
      <w:r>
        <w:separator/>
      </w:r>
    </w:p>
  </w:endnote>
  <w:endnote w:type="continuationSeparator" w:id="0">
    <w:p w14:paraId="0A0DF3B4" w14:textId="77777777" w:rsidR="00456AA0" w:rsidRDefault="00456AA0" w:rsidP="00A42BA7">
      <w:r>
        <w:continuationSeparator/>
      </w:r>
    </w:p>
  </w:endnote>
  <w:endnote w:type="continuationNotice" w:id="1">
    <w:p w14:paraId="5C4088E3" w14:textId="77777777" w:rsidR="00456AA0" w:rsidRDefault="00456A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63348190"/>
      <w:docPartObj>
        <w:docPartGallery w:val="Page Numbers (Bottom of Page)"/>
        <w:docPartUnique/>
      </w:docPartObj>
    </w:sdtPr>
    <w:sdtContent>
      <w:p w14:paraId="34458F1D" w14:textId="77777777" w:rsidR="00A42BA7" w:rsidRDefault="00A42BA7" w:rsidP="0024256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B901E8E" w14:textId="77777777" w:rsidR="00A42BA7" w:rsidRDefault="00A42BA7" w:rsidP="00A42B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b/>
        <w:bCs/>
        <w:color w:val="30206B" w:themeColor="text1"/>
        <w:sz w:val="22"/>
        <w:szCs w:val="22"/>
      </w:rPr>
      <w:id w:val="532161761"/>
      <w:docPartObj>
        <w:docPartGallery w:val="Page Numbers (Bottom of Page)"/>
        <w:docPartUnique/>
      </w:docPartObj>
    </w:sdtPr>
    <w:sdtEndPr>
      <w:rPr>
        <w:rStyle w:val="PageNumber"/>
        <w:sz w:val="18"/>
        <w:szCs w:val="18"/>
      </w:rPr>
    </w:sdtEndPr>
    <w:sdtContent>
      <w:p w14:paraId="45322146" w14:textId="77777777" w:rsidR="00A42BA7" w:rsidRPr="00E47AC1" w:rsidRDefault="00A42BA7" w:rsidP="0024256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b/>
            <w:bCs/>
            <w:color w:val="1EBBF0" w:themeColor="text2"/>
            <w:sz w:val="22"/>
            <w:szCs w:val="22"/>
          </w:rPr>
        </w:pP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begin"/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instrText xml:space="preserve"> PAGE </w:instrTex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separate"/>
        </w:r>
        <w:r w:rsidRPr="00AF3527">
          <w:rPr>
            <w:rStyle w:val="PageNumber"/>
            <w:rFonts w:ascii="Arial" w:hAnsi="Arial" w:cs="Arial"/>
            <w:b/>
            <w:bCs/>
            <w:noProof/>
            <w:color w:val="30206B" w:themeColor="text1"/>
            <w:sz w:val="22"/>
            <w:szCs w:val="22"/>
          </w:rPr>
          <w:t>1</w:t>
        </w:r>
        <w:r w:rsidRPr="00AF3527">
          <w:rPr>
            <w:rStyle w:val="PageNumber"/>
            <w:rFonts w:ascii="Arial" w:hAnsi="Arial" w:cs="Arial"/>
            <w:b/>
            <w:bCs/>
            <w:color w:val="30206B" w:themeColor="text1"/>
            <w:sz w:val="22"/>
            <w:szCs w:val="22"/>
          </w:rPr>
          <w:fldChar w:fldCharType="end"/>
        </w:r>
      </w:p>
    </w:sdtContent>
  </w:sdt>
  <w:p w14:paraId="2F3353E5" w14:textId="77777777" w:rsidR="00A42BA7" w:rsidRPr="00E47AC1" w:rsidRDefault="00E47AC1" w:rsidP="00A42BA7">
    <w:pPr>
      <w:pStyle w:val="Footer"/>
      <w:ind w:right="360"/>
      <w:rPr>
        <w:color w:val="1EBBF0" w:themeColor="text2"/>
      </w:rPr>
    </w:pPr>
    <w:r w:rsidRPr="00E47AC1">
      <w:rPr>
        <w:noProof/>
        <w:color w:val="1EBBF0" w:themeColor="text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6537EE" wp14:editId="7CB6233C">
              <wp:simplePos x="0" y="0"/>
              <wp:positionH relativeFrom="column">
                <wp:posOffset>-760491</wp:posOffset>
              </wp:positionH>
              <wp:positionV relativeFrom="paragraph">
                <wp:posOffset>459105</wp:posOffset>
              </wp:positionV>
              <wp:extent cx="7557477" cy="179754"/>
              <wp:effectExtent l="0" t="0" r="0" b="0"/>
              <wp:wrapNone/>
              <wp:docPr id="75935117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7477" cy="179754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C103B4" id="Rectangle 3" o:spid="_x0000_s1026" style="position:absolute;margin-left:-59.9pt;margin-top:36.15pt;width:595.1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Jex5ewIAAF4FAAAOAAAAZHJzL2Uyb0RvYy54bWysVFFv2yAQfp+0/4B4X2xHybxGdaqoVadJ&#13;&#10;UVutnfpMMMRImGNA4mS/fgd2nLar9jDtBQN3993d5++4vDq0muyF8wpMRYtJTokwHGplthX98XT7&#13;&#10;6QslPjBTMw1GVPQoPL1afvxw2dmFmEIDuhaOIIjxi85WtAnBLrLM80a0zE/ACoNGCa5lAY9um9WO&#13;&#10;dYje6mya55+zDlxtHXDhPd7e9Ea6TPhSCh7upfQiEF1RrC2k1aV1E9dseckWW8dso/hQBvuHKlqm&#13;&#10;DCYdoW5YYGTn1B9QreIOPMgw4dBmIKXiIvWA3RT5m24eG2ZF6gXJ8Xakyf8/WH63f7QPDmnorF94&#13;&#10;3MYuDtK18Yv1kUMi6ziSJQ6BcLws5/NyVpaUcLQV5UU5n0U2s3O0dT58FdCSuKmow5+ROGL7tQ+9&#13;&#10;68klJvOgVX2rtE6HKABxrR3ZM/x1m+10AH/lpU30NRCjesB4k51bSbtw1CL6afNdSKJqLH6aCkkq&#13;&#10;OydhnAsTit7UsFr0uYt5niehYGtjRGo0AUZkiflH7AHgdQMn7L7KwT+GiiTSMTj/W2F98BiRMoMJ&#13;&#10;Y3CrDLj3ADR2NWTu/U8k9dREljZQHx8ccdCPiLf8VuFvWzMfHpjDmcDpwTkP97hIDV1FYdhR0oD7&#13;&#10;9d599EepopWSDmesov7njjlBif5mUMQXxWwWhzIdZvNyigf30rJ5aTG79hpQCwW+KJanbfQP+rSV&#13;&#10;DtpnfA5WMSuamOGYu6I8uNPhOvSzjw8KF6tVcsNBtCyszaPlETyyGmX5dHhmzg7aDaj6OzjNI1u8&#13;&#10;kXDvGyMNrHYBpEr6PvM68I1DnIQzPDjxlXh5Tl7nZ3H5GwAA//8DAFBLAwQUAAYACAAAACEAVaFA&#13;&#10;mOcAAAARAQAADwAAAGRycy9kb3ducmV2LnhtbEyPT0/DMAzF70h8h8hI3LakY3SsazpNwMaV/RHa&#13;&#10;MWu8tqJxqiZbOz496Qkuli3b771fuuxNza7YusqShGgsgCHlVldUSDjs16MXYM4r0qq2hBJu6GCZ&#13;&#10;3d+lKtG2oy1ed75gQYRcoiSU3jcJ5y4v0Sg3tg1S2J1ta5QPY1tw3aouiJuaT4SIuVEVBYdSNfha&#13;&#10;Yv69uxgJxe2w2kTP23j+s/k4rqv95/T9q5Py8aF/W4SyWgDz2Pu/DxgYQn7IQrCTvZB2rJYwiqJ5&#13;&#10;APASZpMnYMOFmIkpsNPQiRh4lvL/JNkvAAAA//8DAFBLAQItABQABgAIAAAAIQC2gziS/gAAAOEB&#13;&#10;AAATAAAAAAAAAAAAAAAAAAAAAABbQ29udGVudF9UeXBlc10ueG1sUEsBAi0AFAAGAAgAAAAhADj9&#13;&#10;If/WAAAAlAEAAAsAAAAAAAAAAAAAAAAALwEAAF9yZWxzLy5yZWxzUEsBAi0AFAAGAAgAAAAhAMUl&#13;&#10;7Hl7AgAAXgUAAA4AAAAAAAAAAAAAAAAALgIAAGRycy9lMm9Eb2MueG1sUEsBAi0AFAAGAAgAAAAh&#13;&#10;AFWhQJjnAAAAEQEAAA8AAAAAAAAAAAAAAAAA1QQAAGRycy9kb3ducmV2LnhtbFBLBQYAAAAABAAE&#13;&#10;APMAAADpBQAAAAA=&#13;&#10;" fillcolor="#e9faff [321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2EAC1" w14:textId="77777777" w:rsidR="00456AA0" w:rsidRDefault="00456AA0" w:rsidP="00A42BA7">
      <w:r>
        <w:separator/>
      </w:r>
    </w:p>
  </w:footnote>
  <w:footnote w:type="continuationSeparator" w:id="0">
    <w:p w14:paraId="488A10CE" w14:textId="77777777" w:rsidR="00456AA0" w:rsidRDefault="00456AA0" w:rsidP="00A42BA7">
      <w:r>
        <w:continuationSeparator/>
      </w:r>
    </w:p>
  </w:footnote>
  <w:footnote w:type="continuationNotice" w:id="1">
    <w:p w14:paraId="48EB4DE4" w14:textId="77777777" w:rsidR="00456AA0" w:rsidRDefault="00456A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F18"/>
    <w:multiLevelType w:val="hybridMultilevel"/>
    <w:tmpl w:val="84981B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E773A"/>
    <w:multiLevelType w:val="hybridMultilevel"/>
    <w:tmpl w:val="7674B40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152F2D"/>
    <w:multiLevelType w:val="hybridMultilevel"/>
    <w:tmpl w:val="AC5600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02863"/>
    <w:multiLevelType w:val="hybridMultilevel"/>
    <w:tmpl w:val="6F36CD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A5A39"/>
    <w:multiLevelType w:val="hybridMultilevel"/>
    <w:tmpl w:val="E69ECBB0"/>
    <w:lvl w:ilvl="0" w:tplc="0809000F">
      <w:start w:val="1"/>
      <w:numFmt w:val="decimal"/>
      <w:lvlText w:val="%1."/>
      <w:lvlJc w:val="left"/>
      <w:pPr>
        <w:ind w:left="775" w:hanging="360"/>
      </w:pPr>
    </w:lvl>
    <w:lvl w:ilvl="1" w:tplc="08090019" w:tentative="1">
      <w:start w:val="1"/>
      <w:numFmt w:val="lowerLetter"/>
      <w:lvlText w:val="%2."/>
      <w:lvlJc w:val="left"/>
      <w:pPr>
        <w:ind w:left="1495" w:hanging="360"/>
      </w:pPr>
    </w:lvl>
    <w:lvl w:ilvl="2" w:tplc="0809001B" w:tentative="1">
      <w:start w:val="1"/>
      <w:numFmt w:val="lowerRoman"/>
      <w:lvlText w:val="%3."/>
      <w:lvlJc w:val="right"/>
      <w:pPr>
        <w:ind w:left="2215" w:hanging="180"/>
      </w:pPr>
    </w:lvl>
    <w:lvl w:ilvl="3" w:tplc="0809000F" w:tentative="1">
      <w:start w:val="1"/>
      <w:numFmt w:val="decimal"/>
      <w:lvlText w:val="%4."/>
      <w:lvlJc w:val="left"/>
      <w:pPr>
        <w:ind w:left="2935" w:hanging="360"/>
      </w:pPr>
    </w:lvl>
    <w:lvl w:ilvl="4" w:tplc="08090019" w:tentative="1">
      <w:start w:val="1"/>
      <w:numFmt w:val="lowerLetter"/>
      <w:lvlText w:val="%5."/>
      <w:lvlJc w:val="left"/>
      <w:pPr>
        <w:ind w:left="3655" w:hanging="360"/>
      </w:pPr>
    </w:lvl>
    <w:lvl w:ilvl="5" w:tplc="0809001B" w:tentative="1">
      <w:start w:val="1"/>
      <w:numFmt w:val="lowerRoman"/>
      <w:lvlText w:val="%6."/>
      <w:lvlJc w:val="right"/>
      <w:pPr>
        <w:ind w:left="4375" w:hanging="180"/>
      </w:pPr>
    </w:lvl>
    <w:lvl w:ilvl="6" w:tplc="0809000F" w:tentative="1">
      <w:start w:val="1"/>
      <w:numFmt w:val="decimal"/>
      <w:lvlText w:val="%7."/>
      <w:lvlJc w:val="left"/>
      <w:pPr>
        <w:ind w:left="5095" w:hanging="360"/>
      </w:pPr>
    </w:lvl>
    <w:lvl w:ilvl="7" w:tplc="08090019" w:tentative="1">
      <w:start w:val="1"/>
      <w:numFmt w:val="lowerLetter"/>
      <w:lvlText w:val="%8."/>
      <w:lvlJc w:val="left"/>
      <w:pPr>
        <w:ind w:left="5815" w:hanging="360"/>
      </w:pPr>
    </w:lvl>
    <w:lvl w:ilvl="8" w:tplc="08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5" w15:restartNumberingAfterBreak="0">
    <w:nsid w:val="68D91E1D"/>
    <w:multiLevelType w:val="multilevel"/>
    <w:tmpl w:val="6F36CD9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45360"/>
    <w:multiLevelType w:val="hybridMultilevel"/>
    <w:tmpl w:val="98A8D16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8A26EA"/>
    <w:multiLevelType w:val="hybridMultilevel"/>
    <w:tmpl w:val="194E2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8446">
    <w:abstractNumId w:val="0"/>
  </w:num>
  <w:num w:numId="2" w16cid:durableId="537937889">
    <w:abstractNumId w:val="3"/>
  </w:num>
  <w:num w:numId="3" w16cid:durableId="2020616956">
    <w:abstractNumId w:val="5"/>
  </w:num>
  <w:num w:numId="4" w16cid:durableId="1615331936">
    <w:abstractNumId w:val="2"/>
  </w:num>
  <w:num w:numId="5" w16cid:durableId="1541630164">
    <w:abstractNumId w:val="4"/>
  </w:num>
  <w:num w:numId="6" w16cid:durableId="1653439095">
    <w:abstractNumId w:val="7"/>
  </w:num>
  <w:num w:numId="7" w16cid:durableId="1283924644">
    <w:abstractNumId w:val="1"/>
  </w:num>
  <w:num w:numId="8" w16cid:durableId="12464523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9CD"/>
    <w:rsid w:val="00094EB1"/>
    <w:rsid w:val="000B43B7"/>
    <w:rsid w:val="000C118B"/>
    <w:rsid w:val="00105417"/>
    <w:rsid w:val="001220BB"/>
    <w:rsid w:val="00141A4E"/>
    <w:rsid w:val="00185EFA"/>
    <w:rsid w:val="001B1367"/>
    <w:rsid w:val="001B5A69"/>
    <w:rsid w:val="00216458"/>
    <w:rsid w:val="00221D3C"/>
    <w:rsid w:val="002F4BAA"/>
    <w:rsid w:val="003029DB"/>
    <w:rsid w:val="0033373D"/>
    <w:rsid w:val="00341EBC"/>
    <w:rsid w:val="00372A4C"/>
    <w:rsid w:val="003854A6"/>
    <w:rsid w:val="003923EF"/>
    <w:rsid w:val="003B30C9"/>
    <w:rsid w:val="003C0B39"/>
    <w:rsid w:val="00456AA0"/>
    <w:rsid w:val="0047538D"/>
    <w:rsid w:val="004E35A7"/>
    <w:rsid w:val="00547A2D"/>
    <w:rsid w:val="005A2C7C"/>
    <w:rsid w:val="00603721"/>
    <w:rsid w:val="00671FAA"/>
    <w:rsid w:val="006931AD"/>
    <w:rsid w:val="006B015E"/>
    <w:rsid w:val="006E4B7A"/>
    <w:rsid w:val="00732C53"/>
    <w:rsid w:val="007F6A48"/>
    <w:rsid w:val="00804407"/>
    <w:rsid w:val="008C70A9"/>
    <w:rsid w:val="009260AC"/>
    <w:rsid w:val="0094655A"/>
    <w:rsid w:val="009F5452"/>
    <w:rsid w:val="00A27B76"/>
    <w:rsid w:val="00A42BA7"/>
    <w:rsid w:val="00A75802"/>
    <w:rsid w:val="00AA2A30"/>
    <w:rsid w:val="00AF3527"/>
    <w:rsid w:val="00B07570"/>
    <w:rsid w:val="00B27FD8"/>
    <w:rsid w:val="00B847FA"/>
    <w:rsid w:val="00BB739B"/>
    <w:rsid w:val="00BC6849"/>
    <w:rsid w:val="00C17F51"/>
    <w:rsid w:val="00C17F76"/>
    <w:rsid w:val="00C42FD6"/>
    <w:rsid w:val="00C95340"/>
    <w:rsid w:val="00CA712F"/>
    <w:rsid w:val="00CD0377"/>
    <w:rsid w:val="00D10603"/>
    <w:rsid w:val="00D32565"/>
    <w:rsid w:val="00D5111B"/>
    <w:rsid w:val="00D5242B"/>
    <w:rsid w:val="00D52CEC"/>
    <w:rsid w:val="00D61A91"/>
    <w:rsid w:val="00DB59CD"/>
    <w:rsid w:val="00DD0058"/>
    <w:rsid w:val="00DD3D50"/>
    <w:rsid w:val="00DD6722"/>
    <w:rsid w:val="00E247DC"/>
    <w:rsid w:val="00E261DB"/>
    <w:rsid w:val="00E47AC1"/>
    <w:rsid w:val="00E961A9"/>
    <w:rsid w:val="00EB240E"/>
    <w:rsid w:val="00ED369A"/>
    <w:rsid w:val="00EE29C6"/>
    <w:rsid w:val="00EE7994"/>
    <w:rsid w:val="00F008EA"/>
    <w:rsid w:val="00F03EBA"/>
    <w:rsid w:val="00F1599A"/>
    <w:rsid w:val="00F66B15"/>
    <w:rsid w:val="00F73BA2"/>
    <w:rsid w:val="00F77343"/>
    <w:rsid w:val="00FC4137"/>
    <w:rsid w:val="158D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CB06E3"/>
  <w15:chartTrackingRefBased/>
  <w15:docId w15:val="{6E39AB05-A530-B64F-971C-F2B2649F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1A9"/>
    <w:pPr>
      <w:ind w:left="720"/>
      <w:contextualSpacing/>
    </w:pPr>
  </w:style>
  <w:style w:type="numbering" w:customStyle="1" w:styleId="CurrentList1">
    <w:name w:val="Current List1"/>
    <w:uiPriority w:val="99"/>
    <w:rsid w:val="00E961A9"/>
    <w:pPr>
      <w:numPr>
        <w:numId w:val="3"/>
      </w:numPr>
    </w:pPr>
  </w:style>
  <w:style w:type="table" w:styleId="TableGrid">
    <w:name w:val="Table Grid"/>
    <w:basedOn w:val="TableNormal"/>
    <w:uiPriority w:val="39"/>
    <w:rsid w:val="00E96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BA7"/>
  </w:style>
  <w:style w:type="character" w:styleId="PageNumber">
    <w:name w:val="page number"/>
    <w:basedOn w:val="DefaultParagraphFont"/>
    <w:uiPriority w:val="99"/>
    <w:semiHidden/>
    <w:unhideWhenUsed/>
    <w:rsid w:val="00A42BA7"/>
  </w:style>
  <w:style w:type="paragraph" w:styleId="Header">
    <w:name w:val="header"/>
    <w:basedOn w:val="Normal"/>
    <w:link w:val="HeaderChar"/>
    <w:uiPriority w:val="99"/>
    <w:unhideWhenUsed/>
    <w:rsid w:val="00A42B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BA7"/>
  </w:style>
  <w:style w:type="character" w:styleId="CommentReference">
    <w:name w:val="annotation reference"/>
    <w:basedOn w:val="DefaultParagraphFont"/>
    <w:uiPriority w:val="99"/>
    <w:semiHidden/>
    <w:unhideWhenUsed/>
    <w:rsid w:val="00EE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29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oukdejong/Library/Group%20Containers/UBF8T346G9.Office/User%20Content.localized/Templates.localized/Word%20doc%20resource%20template%20%5bdesign%5d%20-%20Q2%202024.dotx" TargetMode="External"/></Relationships>
</file>

<file path=word/theme/theme1.xml><?xml version="1.0" encoding="utf-8"?>
<a:theme xmlns:a="http://schemas.openxmlformats.org/drawingml/2006/main" name="AIHR">
  <a:themeElements>
    <a:clrScheme name="AIHR Color Palette">
      <a:dk1>
        <a:srgbClr val="30206B"/>
      </a:dk1>
      <a:lt1>
        <a:srgbClr val="FFFFFF"/>
      </a:lt1>
      <a:dk2>
        <a:srgbClr val="1EBBF0"/>
      </a:dk2>
      <a:lt2>
        <a:srgbClr val="E9FAFF"/>
      </a:lt2>
      <a:accent1>
        <a:srgbClr val="B0E7FF"/>
      </a:accent1>
      <a:accent2>
        <a:srgbClr val="5D5CFF"/>
      </a:accent2>
      <a:accent3>
        <a:srgbClr val="00A0AF"/>
      </a:accent3>
      <a:accent4>
        <a:srgbClr val="FFAB00"/>
      </a:accent4>
      <a:accent5>
        <a:srgbClr val="F35C0F"/>
      </a:accent5>
      <a:accent6>
        <a:srgbClr val="E32C34"/>
      </a:accent6>
      <a:hlink>
        <a:srgbClr val="1EBBF0"/>
      </a:hlink>
      <a:folHlink>
        <a:srgbClr val="30206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19050"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800" b="1" i="1" dirty="0" smtClean="0">
            <a:solidFill>
              <a:schemeClr val="tx1"/>
            </a:solidFill>
            <a:latin typeface="Bitter SemiBold" pitchFamily="2" charset="77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AIHR" id="{0F6138D7-BE84-C544-AC11-16CEAAE799AE}" vid="{49D404AF-B30C-8C45-933A-179CB87223B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37F399-CD42-2C4C-8FC1-B55060CD6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doc resource template [design] - Q2 2024.dotx</Template>
  <TotalTime>7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de Jong</dc:creator>
  <cp:keywords/>
  <dc:description/>
  <cp:lastModifiedBy>Anouk</cp:lastModifiedBy>
  <cp:revision>2</cp:revision>
  <dcterms:created xsi:type="dcterms:W3CDTF">2025-11-04T10:45:00Z</dcterms:created>
  <dcterms:modified xsi:type="dcterms:W3CDTF">2025-11-04T10:53:00Z</dcterms:modified>
</cp:coreProperties>
</file>