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8E7F7" w14:textId="77777777" w:rsidR="00D5242B" w:rsidRDefault="00D5242B" w:rsidP="00D5242B">
      <w:pPr>
        <w:spacing w:after="120" w:line="271" w:lineRule="auto"/>
        <w:rPr>
          <w:rFonts w:ascii="Arial" w:hAnsi="Arial" w:cs="Arial"/>
          <w:i/>
          <w:iCs/>
          <w:color w:val="30206B" w:themeColor="text1"/>
          <w:sz w:val="22"/>
          <w:szCs w:val="22"/>
          <w:lang w:val="en-US"/>
        </w:rPr>
      </w:pPr>
      <w:r w:rsidRPr="00D5242B">
        <w:rPr>
          <w:i/>
          <w:iCs/>
          <w:noProof/>
          <w:color w:val="30206B" w:themeColor="text1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7E77E44" wp14:editId="1F34C689">
            <wp:simplePos x="0" y="0"/>
            <wp:positionH relativeFrom="column">
              <wp:posOffset>1270</wp:posOffset>
            </wp:positionH>
            <wp:positionV relativeFrom="paragraph">
              <wp:posOffset>-156731</wp:posOffset>
            </wp:positionV>
            <wp:extent cx="985520" cy="285750"/>
            <wp:effectExtent l="0" t="0" r="508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IHR_Horizontal_Logo_1200p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52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F7D53B" w14:textId="0FF99813" w:rsidR="00F66B15" w:rsidRPr="00C17F76" w:rsidRDefault="00D5242B" w:rsidP="00C17F76">
      <w:pPr>
        <w:spacing w:after="120" w:line="271" w:lineRule="auto"/>
        <w:rPr>
          <w:rFonts w:ascii="Arial" w:hAnsi="Arial" w:cs="Arial"/>
          <w:b/>
          <w:bCs/>
          <w:color w:val="30206B" w:themeColor="text1"/>
          <w:sz w:val="64"/>
          <w:szCs w:val="64"/>
          <w:lang w:val="en-US"/>
        </w:rPr>
      </w:pPr>
      <w:r w:rsidRPr="00C17F76">
        <w:rPr>
          <w:rFonts w:ascii="Arial" w:hAnsi="Arial" w:cs="Arial"/>
          <w:i/>
          <w:iCs/>
          <w:noProof/>
          <w:color w:val="30206B" w:themeColor="text1"/>
          <w:sz w:val="64"/>
          <w:szCs w:val="6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DF7C855" wp14:editId="3A7F7F4C">
                <wp:simplePos x="0" y="0"/>
                <wp:positionH relativeFrom="column">
                  <wp:posOffset>4221</wp:posOffset>
                </wp:positionH>
                <wp:positionV relativeFrom="paragraph">
                  <wp:posOffset>498699</wp:posOffset>
                </wp:positionV>
                <wp:extent cx="9525261" cy="0"/>
                <wp:effectExtent l="0" t="12700" r="25400" b="25400"/>
                <wp:wrapNone/>
                <wp:docPr id="191137649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261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A32B85" id="Straight Connector 1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39.25pt" to="750.35pt,39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" strokecolor="#1ebbf0 [3215]" strokeweight="3pt">
                <v:stroke joinstyle="miter"/>
              </v:line>
            </w:pict>
          </mc:Fallback>
        </mc:AlternateContent>
      </w:r>
      <w:r w:rsidR="00D07499">
        <w:rPr>
          <w:rFonts w:ascii="Arial" w:hAnsi="Arial" w:cs="Arial"/>
          <w:b/>
          <w:bCs/>
          <w:color w:val="30206B" w:themeColor="text1"/>
          <w:sz w:val="64"/>
          <w:szCs w:val="64"/>
          <w:lang w:val="en-US"/>
        </w:rPr>
        <w:t>SOAR Analysis Template</w:t>
      </w:r>
    </w:p>
    <w:p w14:paraId="29BC24DB" w14:textId="77777777" w:rsidR="00221D3C" w:rsidRDefault="00221D3C" w:rsidP="00E961A9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</w:p>
    <w:p w14:paraId="31DEB908" w14:textId="77777777" w:rsidR="00D5242B" w:rsidRPr="00D5242B" w:rsidRDefault="00221D3C" w:rsidP="00E961A9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  <w:r>
        <w:rPr>
          <w:rFonts w:ascii="Arial" w:eastAsia="Times New Roman" w:hAnsi="Arial" w:cs="Arial"/>
          <w:noProof/>
          <w:color w:val="30206B" w:themeColor="text1"/>
          <w:sz w:val="20"/>
          <w:szCs w:val="20"/>
          <w:lang w:eastAsia="en-GB"/>
        </w:rPr>
        <mc:AlternateContent>
          <mc:Choice Requires="wps">
            <w:drawing>
              <wp:inline distT="0" distB="0" distL="0" distR="0" wp14:anchorId="0B036C04" wp14:editId="30F46CDE">
                <wp:extent cx="9532471" cy="1520576"/>
                <wp:effectExtent l="0" t="0" r="5715" b="3810"/>
                <wp:docPr id="203450132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2471" cy="1520576"/>
                        </a:xfrm>
                        <a:prstGeom prst="roundRect">
                          <a:avLst>
                            <a:gd name="adj" fmla="val 6223"/>
                          </a:avLst>
                        </a:prstGeom>
                        <a:solidFill>
                          <a:srgbClr val="F4F6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99EAE0" w14:textId="1BEDE7EC" w:rsidR="00221D3C" w:rsidRPr="00EC647C" w:rsidRDefault="00D07499" w:rsidP="00221D3C">
                            <w:pPr>
                              <w:spacing w:after="80" w:line="271" w:lineRule="auto"/>
                              <w:ind w:left="357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607D"/>
                                <w:spacing w:val="20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607D"/>
                                <w:spacing w:val="20"/>
                                <w:sz w:val="22"/>
                                <w:szCs w:val="22"/>
                                <w:lang w:eastAsia="en-GB"/>
                              </w:rPr>
                              <w:t>INSTRUCTIONS</w:t>
                            </w:r>
                          </w:p>
                          <w:p w14:paraId="5EB01F04" w14:textId="77777777" w:rsidR="00D07499" w:rsidRPr="00D07499" w:rsidRDefault="00D07499" w:rsidP="00D07499">
                            <w:pPr>
                              <w:spacing w:after="40" w:line="271" w:lineRule="auto"/>
                              <w:ind w:left="360"/>
                              <w:rPr>
                                <w:rFonts w:ascii="Arial" w:eastAsia="Times New Roman" w:hAnsi="Arial" w:cs="Arial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D07499">
                              <w:rPr>
                                <w:rFonts w:ascii="Arial" w:eastAsia="Times New Roman" w:hAnsi="Arial" w:cs="Arial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>Use this framework to assess your HR strategy by focusing on strengths, opportunities, aspirations, and results:</w:t>
                            </w:r>
                          </w:p>
                          <w:p w14:paraId="25A2B2EC" w14:textId="77777777" w:rsidR="00D07499" w:rsidRPr="00D07499" w:rsidRDefault="00D07499" w:rsidP="00D0749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40" w:line="271" w:lineRule="auto"/>
                              <w:rPr>
                                <w:rFonts w:ascii="Arial" w:eastAsia="Times New Roman" w:hAnsi="Arial" w:cs="Arial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D07499">
                              <w:rPr>
                                <w:rFonts w:ascii="Arial" w:eastAsia="Times New Roman" w:hAnsi="Arial" w:cs="Arial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 xml:space="preserve">Strengths: List key internal HR capabilities and assets (e.g., efficient recruitment processes, strong learning programs).  </w:t>
                            </w:r>
                          </w:p>
                          <w:p w14:paraId="6DB6D2BC" w14:textId="77777777" w:rsidR="00D07499" w:rsidRPr="00D07499" w:rsidRDefault="00D07499" w:rsidP="00D0749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40" w:line="271" w:lineRule="auto"/>
                              <w:rPr>
                                <w:rFonts w:ascii="Arial" w:eastAsia="Times New Roman" w:hAnsi="Arial" w:cs="Arial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D07499">
                              <w:rPr>
                                <w:rFonts w:ascii="Arial" w:eastAsia="Times New Roman" w:hAnsi="Arial" w:cs="Arial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>Opportunities: Explore external trends and innovations that could enhance your HR function (e.g., new technologies, shifting workforce expectations).</w:t>
                            </w:r>
                          </w:p>
                          <w:p w14:paraId="19BF6FAF" w14:textId="77777777" w:rsidR="00D07499" w:rsidRPr="00D07499" w:rsidRDefault="00D07499" w:rsidP="00D0749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40" w:line="271" w:lineRule="auto"/>
                              <w:rPr>
                                <w:rFonts w:ascii="Arial" w:eastAsia="Times New Roman" w:hAnsi="Arial" w:cs="Arial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D07499">
                              <w:rPr>
                                <w:rFonts w:ascii="Arial" w:eastAsia="Times New Roman" w:hAnsi="Arial" w:cs="Arial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>Aspirations: Define clear and strategic HR goals that align with your organization’s mission and values.</w:t>
                            </w:r>
                          </w:p>
                          <w:p w14:paraId="5DCFF31E" w14:textId="1391C7D8" w:rsidR="00221D3C" w:rsidRPr="00D07499" w:rsidRDefault="00D07499" w:rsidP="00D0749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40" w:line="271" w:lineRule="auto"/>
                              <w:rPr>
                                <w:rFonts w:ascii="Arial" w:eastAsia="Times New Roman" w:hAnsi="Arial" w:cs="Arial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D07499">
                              <w:rPr>
                                <w:rFonts w:ascii="Arial" w:eastAsia="Times New Roman" w:hAnsi="Arial" w:cs="Arial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>Results: Set measurable and meaningful outcomes to evaluate progress (e.g., improved retention, faster time-to-hire).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144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B036C04" id="Rectangle 2" o:spid="_x0000_s1026" style="width:750.6pt;height:11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078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" fillcolor="#f4f6fa" stroked="f" strokeweight="1pt">
                <v:stroke joinstyle="miter"/>
                <v:textbox inset="2mm,,4mm">
                  <w:txbxContent>
                    <w:p w14:paraId="7F99EAE0" w14:textId="1BEDE7EC" w:rsidR="00221D3C" w:rsidRPr="00EC647C" w:rsidRDefault="00D07499" w:rsidP="00221D3C">
                      <w:pPr>
                        <w:spacing w:after="80" w:line="271" w:lineRule="auto"/>
                        <w:ind w:left="357"/>
                        <w:rPr>
                          <w:rFonts w:ascii="Arial" w:eastAsia="Times New Roman" w:hAnsi="Arial" w:cs="Arial"/>
                          <w:b/>
                          <w:bCs/>
                          <w:color w:val="59607D"/>
                          <w:spacing w:val="20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59607D"/>
                          <w:spacing w:val="20"/>
                          <w:sz w:val="22"/>
                          <w:szCs w:val="22"/>
                          <w:lang w:eastAsia="en-GB"/>
                        </w:rPr>
                        <w:t>INSTRUCTIONS</w:t>
                      </w:r>
                    </w:p>
                    <w:p w14:paraId="5EB01F04" w14:textId="77777777" w:rsidR="00D07499" w:rsidRPr="00D07499" w:rsidRDefault="00D07499" w:rsidP="00D07499">
                      <w:pPr>
                        <w:spacing w:after="40" w:line="271" w:lineRule="auto"/>
                        <w:ind w:left="360"/>
                        <w:rPr>
                          <w:rFonts w:ascii="Arial" w:eastAsia="Times New Roman" w:hAnsi="Arial" w:cs="Arial"/>
                          <w:color w:val="59607D"/>
                          <w:sz w:val="18"/>
                          <w:szCs w:val="18"/>
                          <w:lang w:eastAsia="en-GB"/>
                        </w:rPr>
                      </w:pPr>
                      <w:r w:rsidRPr="00D07499">
                        <w:rPr>
                          <w:rFonts w:ascii="Arial" w:eastAsia="Times New Roman" w:hAnsi="Arial" w:cs="Arial"/>
                          <w:color w:val="59607D"/>
                          <w:sz w:val="18"/>
                          <w:szCs w:val="18"/>
                          <w:lang w:eastAsia="en-GB"/>
                        </w:rPr>
                        <w:t>Use this framework to assess your HR strategy by focusing on strengths, opportunities, aspirations, and results:</w:t>
                      </w:r>
                    </w:p>
                    <w:p w14:paraId="25A2B2EC" w14:textId="77777777" w:rsidR="00D07499" w:rsidRPr="00D07499" w:rsidRDefault="00D07499" w:rsidP="00D0749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40" w:line="271" w:lineRule="auto"/>
                        <w:rPr>
                          <w:rFonts w:ascii="Arial" w:eastAsia="Times New Roman" w:hAnsi="Arial" w:cs="Arial"/>
                          <w:color w:val="59607D"/>
                          <w:sz w:val="18"/>
                          <w:szCs w:val="18"/>
                          <w:lang w:eastAsia="en-GB"/>
                        </w:rPr>
                      </w:pPr>
                      <w:r w:rsidRPr="00D07499">
                        <w:rPr>
                          <w:rFonts w:ascii="Arial" w:eastAsia="Times New Roman" w:hAnsi="Arial" w:cs="Arial"/>
                          <w:color w:val="59607D"/>
                          <w:sz w:val="18"/>
                          <w:szCs w:val="18"/>
                          <w:lang w:eastAsia="en-GB"/>
                        </w:rPr>
                        <w:t xml:space="preserve">Strengths: List key internal HR capabilities and assets (e.g., efficient recruitment processes, strong learning programs).  </w:t>
                      </w:r>
                    </w:p>
                    <w:p w14:paraId="6DB6D2BC" w14:textId="77777777" w:rsidR="00D07499" w:rsidRPr="00D07499" w:rsidRDefault="00D07499" w:rsidP="00D0749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40" w:line="271" w:lineRule="auto"/>
                        <w:rPr>
                          <w:rFonts w:ascii="Arial" w:eastAsia="Times New Roman" w:hAnsi="Arial" w:cs="Arial"/>
                          <w:color w:val="59607D"/>
                          <w:sz w:val="18"/>
                          <w:szCs w:val="18"/>
                          <w:lang w:eastAsia="en-GB"/>
                        </w:rPr>
                      </w:pPr>
                      <w:r w:rsidRPr="00D07499">
                        <w:rPr>
                          <w:rFonts w:ascii="Arial" w:eastAsia="Times New Roman" w:hAnsi="Arial" w:cs="Arial"/>
                          <w:color w:val="59607D"/>
                          <w:sz w:val="18"/>
                          <w:szCs w:val="18"/>
                          <w:lang w:eastAsia="en-GB"/>
                        </w:rPr>
                        <w:t>Opportunities: Explore external trends and innovations that could enhance your HR function (e.g., new technologies, shifting workforce expectations).</w:t>
                      </w:r>
                    </w:p>
                    <w:p w14:paraId="19BF6FAF" w14:textId="77777777" w:rsidR="00D07499" w:rsidRPr="00D07499" w:rsidRDefault="00D07499" w:rsidP="00D0749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40" w:line="271" w:lineRule="auto"/>
                        <w:rPr>
                          <w:rFonts w:ascii="Arial" w:eastAsia="Times New Roman" w:hAnsi="Arial" w:cs="Arial"/>
                          <w:color w:val="59607D"/>
                          <w:sz w:val="18"/>
                          <w:szCs w:val="18"/>
                          <w:lang w:eastAsia="en-GB"/>
                        </w:rPr>
                      </w:pPr>
                      <w:r w:rsidRPr="00D07499">
                        <w:rPr>
                          <w:rFonts w:ascii="Arial" w:eastAsia="Times New Roman" w:hAnsi="Arial" w:cs="Arial"/>
                          <w:color w:val="59607D"/>
                          <w:sz w:val="18"/>
                          <w:szCs w:val="18"/>
                          <w:lang w:eastAsia="en-GB"/>
                        </w:rPr>
                        <w:t>Aspirations: Define clear and strategic HR goals that align with your organization’s mission and values.</w:t>
                      </w:r>
                    </w:p>
                    <w:p w14:paraId="5DCFF31E" w14:textId="1391C7D8" w:rsidR="00221D3C" w:rsidRPr="00D07499" w:rsidRDefault="00D07499" w:rsidP="00D0749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40" w:line="271" w:lineRule="auto"/>
                        <w:rPr>
                          <w:rFonts w:ascii="Arial" w:eastAsia="Times New Roman" w:hAnsi="Arial" w:cs="Arial"/>
                          <w:color w:val="59607D"/>
                          <w:sz w:val="18"/>
                          <w:szCs w:val="18"/>
                          <w:lang w:eastAsia="en-GB"/>
                        </w:rPr>
                      </w:pPr>
                      <w:r w:rsidRPr="00D07499">
                        <w:rPr>
                          <w:rFonts w:ascii="Arial" w:eastAsia="Times New Roman" w:hAnsi="Arial" w:cs="Arial"/>
                          <w:color w:val="59607D"/>
                          <w:sz w:val="18"/>
                          <w:szCs w:val="18"/>
                          <w:lang w:eastAsia="en-GB"/>
                        </w:rPr>
                        <w:t>Results: Set measurable and meaningful outcomes to evaluate progress (e.g., improved retention, faster time-to-hire).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5CA075B" w14:textId="77777777" w:rsidR="00221D3C" w:rsidRPr="00C17F76" w:rsidRDefault="00221D3C" w:rsidP="00E961A9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</w:p>
    <w:p w14:paraId="7289189B" w14:textId="4395D4AD" w:rsidR="00E961A9" w:rsidRPr="00C17F76" w:rsidRDefault="009260AC" w:rsidP="00141A4E">
      <w:pPr>
        <w:keepNext/>
        <w:spacing w:after="120" w:line="271" w:lineRule="auto"/>
        <w:rPr>
          <w:rFonts w:ascii="Arial" w:hAnsi="Arial" w:cs="Arial"/>
          <w:b/>
          <w:bCs/>
          <w:color w:val="30206B" w:themeColor="text1"/>
          <w:spacing w:val="20"/>
          <w:sz w:val="32"/>
          <w:szCs w:val="32"/>
          <w:lang w:val="en-US"/>
        </w:rPr>
      </w:pPr>
      <w:r w:rsidRPr="00C17F76">
        <w:rPr>
          <w:rFonts w:ascii="Arial" w:hAnsi="Arial" w:cs="Arial"/>
          <w:noProof/>
          <w:color w:val="30206B" w:themeColor="text1"/>
          <w:spacing w:val="20"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7A210AE" wp14:editId="3BA7C23F">
                <wp:simplePos x="0" y="0"/>
                <wp:positionH relativeFrom="column">
                  <wp:posOffset>15328</wp:posOffset>
                </wp:positionH>
                <wp:positionV relativeFrom="paragraph">
                  <wp:posOffset>279158</wp:posOffset>
                </wp:positionV>
                <wp:extent cx="9512791" cy="0"/>
                <wp:effectExtent l="0" t="0" r="12700" b="12700"/>
                <wp:wrapNone/>
                <wp:docPr id="193157668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12791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2756A3" id="Straight Connector 1" o:spid="_x0000_s1026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22pt" to="750.25pt,2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" strokecolor="#1ebbf0 [3215]" strokeweight="1.25pt">
                <v:stroke joinstyle="miter"/>
              </v:line>
            </w:pict>
          </mc:Fallback>
        </mc:AlternateContent>
      </w:r>
      <w:r w:rsidR="00D07499">
        <w:rPr>
          <w:rFonts w:ascii="Arial" w:hAnsi="Arial" w:cs="Arial"/>
          <w:b/>
          <w:bCs/>
          <w:color w:val="30206B" w:themeColor="text1"/>
          <w:spacing w:val="20"/>
          <w:sz w:val="32"/>
          <w:szCs w:val="32"/>
          <w:lang w:val="en-US"/>
        </w:rPr>
        <w:t>EXAMPLE</w:t>
      </w:r>
    </w:p>
    <w:p w14:paraId="1081D764" w14:textId="77777777" w:rsidR="00E961A9" w:rsidRPr="006931AD" w:rsidRDefault="00E961A9" w:rsidP="00E961A9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</w:p>
    <w:tbl>
      <w:tblPr>
        <w:tblStyle w:val="TableGrid"/>
        <w:tblW w:w="14980" w:type="dxa"/>
        <w:tblBorders>
          <w:top w:val="single" w:sz="12" w:space="0" w:color="30206B" w:themeColor="text1"/>
          <w:left w:val="single" w:sz="12" w:space="0" w:color="30206B" w:themeColor="text1"/>
          <w:bottom w:val="single" w:sz="12" w:space="0" w:color="30206B" w:themeColor="text1"/>
          <w:right w:val="single" w:sz="12" w:space="0" w:color="30206B" w:themeColor="text1"/>
          <w:insideH w:val="single" w:sz="6" w:space="0" w:color="30206B" w:themeColor="text1"/>
          <w:insideV w:val="single" w:sz="6" w:space="0" w:color="30206B" w:themeColor="text1"/>
        </w:tblBorders>
        <w:tblLook w:val="04A0" w:firstRow="1" w:lastRow="0" w:firstColumn="1" w:lastColumn="0" w:noHBand="0" w:noVBand="1"/>
      </w:tblPr>
      <w:tblGrid>
        <w:gridCol w:w="7489"/>
        <w:gridCol w:w="7491"/>
      </w:tblGrid>
      <w:tr w:rsidR="00E961A9" w:rsidRPr="006931AD" w14:paraId="788350A5" w14:textId="77777777" w:rsidTr="00EE4D8B">
        <w:trPr>
          <w:trHeight w:val="1004"/>
        </w:trPr>
        <w:tc>
          <w:tcPr>
            <w:tcW w:w="7489" w:type="dxa"/>
            <w:tcBorders>
              <w:top w:val="single" w:sz="12" w:space="0" w:color="30206B" w:themeColor="text1"/>
              <w:bottom w:val="single" w:sz="6" w:space="0" w:color="30206B" w:themeColor="text1"/>
              <w:right w:val="single" w:sz="12" w:space="0" w:color="30206B" w:themeColor="text1"/>
            </w:tcBorders>
            <w:shd w:val="clear" w:color="auto" w:fill="BEBEFF"/>
            <w:vAlign w:val="center"/>
          </w:tcPr>
          <w:p w14:paraId="58B92A24" w14:textId="77777777" w:rsidR="00D07499" w:rsidRPr="00D07499" w:rsidRDefault="00D07499" w:rsidP="00D07499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30206B" w:themeColor="text1"/>
                <w:sz w:val="40"/>
                <w:szCs w:val="40"/>
                <w:lang w:val="en-US"/>
              </w:rPr>
            </w:pPr>
            <w:r w:rsidRPr="00D07499">
              <w:rPr>
                <w:rFonts w:ascii="Arial" w:hAnsi="Arial" w:cs="Arial"/>
                <w:b/>
                <w:bCs/>
                <w:color w:val="30206B" w:themeColor="text1"/>
                <w:sz w:val="40"/>
                <w:szCs w:val="40"/>
                <w:lang w:val="en-US"/>
              </w:rPr>
              <w:t>S</w:t>
            </w:r>
          </w:p>
          <w:p w14:paraId="6030CC27" w14:textId="6A161FE3" w:rsidR="00D07499" w:rsidRPr="00D07499" w:rsidRDefault="00EE4D8B" w:rsidP="00D07499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30206B" w:themeColor="text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206B" w:themeColor="text1"/>
                <w:sz w:val="28"/>
                <w:szCs w:val="28"/>
                <w:lang w:val="en-US"/>
              </w:rPr>
              <w:t>Strengths</w:t>
            </w:r>
          </w:p>
        </w:tc>
        <w:tc>
          <w:tcPr>
            <w:tcW w:w="7491" w:type="dxa"/>
            <w:tcBorders>
              <w:left w:val="single" w:sz="12" w:space="0" w:color="30206B" w:themeColor="text1"/>
              <w:bottom w:val="single" w:sz="6" w:space="0" w:color="30206B" w:themeColor="text1"/>
            </w:tcBorders>
            <w:shd w:val="clear" w:color="auto" w:fill="8BD4DB"/>
            <w:vAlign w:val="center"/>
          </w:tcPr>
          <w:p w14:paraId="4B14D02E" w14:textId="64EDC00F" w:rsidR="00E961A9" w:rsidRPr="00D07499" w:rsidRDefault="00D07499" w:rsidP="00D07499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30206B" w:themeColor="text1"/>
                <w:sz w:val="22"/>
                <w:szCs w:val="22"/>
                <w:lang w:val="en-US"/>
              </w:rPr>
            </w:pPr>
            <w:r w:rsidRPr="00D07499">
              <w:rPr>
                <w:rFonts w:ascii="Arial" w:hAnsi="Arial" w:cs="Arial"/>
                <w:b/>
                <w:bCs/>
                <w:color w:val="30206B" w:themeColor="text1"/>
                <w:sz w:val="40"/>
                <w:szCs w:val="40"/>
                <w:lang w:val="en-US"/>
              </w:rPr>
              <w:t>O</w:t>
            </w:r>
            <w:r w:rsidRPr="00D07499">
              <w:rPr>
                <w:rFonts w:ascii="Arial" w:hAnsi="Arial" w:cs="Arial"/>
                <w:b/>
                <w:bCs/>
                <w:color w:val="30206B" w:themeColor="text1"/>
                <w:sz w:val="22"/>
                <w:szCs w:val="22"/>
                <w:lang w:val="en-US"/>
              </w:rPr>
              <w:br/>
            </w:r>
            <w:r w:rsidR="00EE4D8B">
              <w:rPr>
                <w:rFonts w:ascii="Arial" w:hAnsi="Arial" w:cs="Arial"/>
                <w:b/>
                <w:bCs/>
                <w:color w:val="30206B" w:themeColor="text1"/>
                <w:sz w:val="28"/>
                <w:szCs w:val="28"/>
                <w:lang w:val="en-US"/>
              </w:rPr>
              <w:t>Opportunities</w:t>
            </w:r>
          </w:p>
        </w:tc>
      </w:tr>
      <w:tr w:rsidR="00E961A9" w:rsidRPr="006931AD" w14:paraId="7CABB207" w14:textId="77777777" w:rsidTr="00EE4D8B">
        <w:trPr>
          <w:trHeight w:val="1224"/>
        </w:trPr>
        <w:tc>
          <w:tcPr>
            <w:tcW w:w="7489" w:type="dxa"/>
            <w:tcBorders>
              <w:top w:val="single" w:sz="6" w:space="0" w:color="30206B" w:themeColor="text1"/>
              <w:bottom w:val="single" w:sz="12" w:space="0" w:color="30206B" w:themeColor="text1"/>
              <w:right w:val="single" w:sz="12" w:space="0" w:color="30206B" w:themeColor="text1"/>
            </w:tcBorders>
            <w:shd w:val="clear" w:color="auto" w:fill="F0F0FF"/>
            <w:vAlign w:val="center"/>
          </w:tcPr>
          <w:p w14:paraId="119976A1" w14:textId="5AC5543C" w:rsidR="00D07499" w:rsidRPr="00D07499" w:rsidRDefault="00D07499" w:rsidP="00D07499">
            <w:pPr>
              <w:pStyle w:val="ListParagraph"/>
              <w:numPr>
                <w:ilvl w:val="0"/>
                <w:numId w:val="10"/>
              </w:numPr>
              <w:spacing w:line="271" w:lineRule="auto"/>
              <w:rPr>
                <w:rFonts w:ascii="Arial" w:hAnsi="Arial" w:cs="Arial"/>
                <w:color w:val="30206B" w:themeColor="text1"/>
                <w:sz w:val="21"/>
                <w:szCs w:val="21"/>
                <w:lang w:val="en-US"/>
              </w:rPr>
            </w:pPr>
            <w:r w:rsidRPr="00D07499">
              <w:rPr>
                <w:rFonts w:ascii="Arial" w:hAnsi="Arial" w:cs="Arial"/>
                <w:color w:val="30206B" w:themeColor="text1"/>
                <w:sz w:val="21"/>
                <w:szCs w:val="21"/>
                <w:lang w:val="en-US"/>
              </w:rPr>
              <w:t>Strong leadership and talent management programs</w:t>
            </w:r>
          </w:p>
          <w:p w14:paraId="4768BFD3" w14:textId="2AFCA2F0" w:rsidR="00D07499" w:rsidRPr="00D07499" w:rsidRDefault="00D07499" w:rsidP="00D07499">
            <w:pPr>
              <w:pStyle w:val="ListParagraph"/>
              <w:numPr>
                <w:ilvl w:val="0"/>
                <w:numId w:val="10"/>
              </w:numPr>
              <w:spacing w:line="271" w:lineRule="auto"/>
              <w:rPr>
                <w:rFonts w:ascii="Arial" w:hAnsi="Arial" w:cs="Arial"/>
                <w:color w:val="30206B" w:themeColor="text1"/>
                <w:sz w:val="21"/>
                <w:szCs w:val="21"/>
                <w:lang w:val="en-US"/>
              </w:rPr>
            </w:pPr>
            <w:r w:rsidRPr="00D07499">
              <w:rPr>
                <w:rFonts w:ascii="Arial" w:hAnsi="Arial" w:cs="Arial"/>
                <w:color w:val="30206B" w:themeColor="text1"/>
                <w:sz w:val="21"/>
                <w:szCs w:val="21"/>
                <w:lang w:val="en-US"/>
              </w:rPr>
              <w:t>Positive workplace culture and employee engagement</w:t>
            </w:r>
          </w:p>
          <w:p w14:paraId="60B9C546" w14:textId="509246A5" w:rsidR="00E961A9" w:rsidRPr="00D07499" w:rsidRDefault="00D07499" w:rsidP="00D07499">
            <w:pPr>
              <w:pStyle w:val="ListParagraph"/>
              <w:numPr>
                <w:ilvl w:val="0"/>
                <w:numId w:val="10"/>
              </w:numPr>
              <w:spacing w:line="271" w:lineRule="auto"/>
              <w:rPr>
                <w:rFonts w:ascii="Arial" w:hAnsi="Arial" w:cs="Arial"/>
                <w:b/>
                <w:bCs/>
                <w:color w:val="30206B" w:themeColor="text1"/>
                <w:sz w:val="22"/>
                <w:szCs w:val="22"/>
                <w:lang w:val="en-US"/>
              </w:rPr>
            </w:pPr>
            <w:r w:rsidRPr="00D07499">
              <w:rPr>
                <w:rFonts w:ascii="Arial" w:hAnsi="Arial" w:cs="Arial"/>
                <w:color w:val="30206B" w:themeColor="text1"/>
                <w:sz w:val="21"/>
                <w:szCs w:val="21"/>
                <w:lang w:val="en-US"/>
              </w:rPr>
              <w:t>Successful learning and development initiatives</w:t>
            </w:r>
          </w:p>
        </w:tc>
        <w:tc>
          <w:tcPr>
            <w:tcW w:w="7491" w:type="dxa"/>
            <w:tcBorders>
              <w:top w:val="single" w:sz="6" w:space="0" w:color="30206B" w:themeColor="text1"/>
              <w:left w:val="single" w:sz="12" w:space="0" w:color="30206B" w:themeColor="text1"/>
              <w:bottom w:val="single" w:sz="12" w:space="0" w:color="30206B" w:themeColor="text1"/>
            </w:tcBorders>
            <w:shd w:val="clear" w:color="auto" w:fill="E4F7F5"/>
            <w:vAlign w:val="center"/>
          </w:tcPr>
          <w:p w14:paraId="3B46F731" w14:textId="62902738" w:rsidR="00D07499" w:rsidRPr="00D07499" w:rsidRDefault="00D07499" w:rsidP="00D07499">
            <w:pPr>
              <w:pStyle w:val="ListParagraph"/>
              <w:numPr>
                <w:ilvl w:val="0"/>
                <w:numId w:val="10"/>
              </w:numPr>
              <w:spacing w:line="271" w:lineRule="auto"/>
              <w:rPr>
                <w:rFonts w:ascii="Arial" w:hAnsi="Arial" w:cs="Arial"/>
                <w:color w:val="30206B" w:themeColor="text1"/>
                <w:sz w:val="21"/>
                <w:szCs w:val="21"/>
                <w:lang w:val="en-US"/>
              </w:rPr>
            </w:pPr>
            <w:r w:rsidRPr="00D07499">
              <w:rPr>
                <w:rFonts w:ascii="Arial" w:hAnsi="Arial" w:cs="Arial"/>
                <w:color w:val="30206B" w:themeColor="text1"/>
                <w:sz w:val="21"/>
                <w:szCs w:val="21"/>
                <w:lang w:val="en-US"/>
              </w:rPr>
              <w:t xml:space="preserve">Emerging HR technologies like AI-driven recruitment </w:t>
            </w:r>
          </w:p>
          <w:p w14:paraId="2C85F123" w14:textId="56B9C6F8" w:rsidR="00D07499" w:rsidRPr="00D07499" w:rsidRDefault="00D07499" w:rsidP="00D07499">
            <w:pPr>
              <w:pStyle w:val="ListParagraph"/>
              <w:numPr>
                <w:ilvl w:val="0"/>
                <w:numId w:val="10"/>
              </w:numPr>
              <w:spacing w:line="271" w:lineRule="auto"/>
              <w:rPr>
                <w:rFonts w:ascii="Arial" w:hAnsi="Arial" w:cs="Arial"/>
                <w:color w:val="30206B" w:themeColor="text1"/>
                <w:sz w:val="21"/>
                <w:szCs w:val="21"/>
                <w:lang w:val="en-US"/>
              </w:rPr>
            </w:pPr>
            <w:r w:rsidRPr="00D07499">
              <w:rPr>
                <w:rFonts w:ascii="Arial" w:hAnsi="Arial" w:cs="Arial"/>
                <w:color w:val="30206B" w:themeColor="text1"/>
                <w:sz w:val="21"/>
                <w:szCs w:val="21"/>
                <w:lang w:val="en-US"/>
              </w:rPr>
              <w:t>Shifts in workforce expectations with hybrid work models</w:t>
            </w:r>
          </w:p>
          <w:p w14:paraId="51D1E785" w14:textId="029FBA40" w:rsidR="00E961A9" w:rsidRPr="00D32565" w:rsidRDefault="00D07499" w:rsidP="00D07499">
            <w:pPr>
              <w:pStyle w:val="ListParagraph"/>
              <w:numPr>
                <w:ilvl w:val="0"/>
                <w:numId w:val="10"/>
              </w:numPr>
              <w:spacing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lang w:val="en-US"/>
              </w:rPr>
            </w:pPr>
            <w:r w:rsidRPr="00D07499">
              <w:rPr>
                <w:rFonts w:ascii="Arial" w:hAnsi="Arial" w:cs="Arial"/>
                <w:color w:val="30206B" w:themeColor="text1"/>
                <w:sz w:val="21"/>
                <w:szCs w:val="21"/>
                <w:lang w:val="en-US"/>
              </w:rPr>
              <w:t>Industry trends impacting talent acquisition and retention</w:t>
            </w:r>
          </w:p>
        </w:tc>
      </w:tr>
      <w:tr w:rsidR="00E961A9" w:rsidRPr="006931AD" w14:paraId="42012836" w14:textId="77777777" w:rsidTr="00EE4D8B">
        <w:trPr>
          <w:trHeight w:val="963"/>
        </w:trPr>
        <w:tc>
          <w:tcPr>
            <w:tcW w:w="7489" w:type="dxa"/>
            <w:tcBorders>
              <w:top w:val="single" w:sz="12" w:space="0" w:color="30206B" w:themeColor="text1"/>
              <w:bottom w:val="single" w:sz="6" w:space="0" w:color="30206B" w:themeColor="text1"/>
              <w:right w:val="single" w:sz="12" w:space="0" w:color="30206B" w:themeColor="text1"/>
            </w:tcBorders>
            <w:shd w:val="clear" w:color="auto" w:fill="FFD38F"/>
            <w:vAlign w:val="center"/>
          </w:tcPr>
          <w:p w14:paraId="0EBED633" w14:textId="77777777" w:rsidR="00E961A9" w:rsidRPr="00D07499" w:rsidRDefault="00D07499" w:rsidP="00D07499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30206B" w:themeColor="text1"/>
                <w:sz w:val="40"/>
                <w:szCs w:val="40"/>
                <w:lang w:val="en-US"/>
              </w:rPr>
            </w:pPr>
            <w:r w:rsidRPr="00D07499">
              <w:rPr>
                <w:rFonts w:ascii="Arial" w:hAnsi="Arial" w:cs="Arial"/>
                <w:b/>
                <w:bCs/>
                <w:color w:val="30206B" w:themeColor="text1"/>
                <w:sz w:val="40"/>
                <w:szCs w:val="40"/>
                <w:lang w:val="en-US"/>
              </w:rPr>
              <w:t>A</w:t>
            </w:r>
          </w:p>
          <w:p w14:paraId="61D9B924" w14:textId="6E0E80CD" w:rsidR="00D07499" w:rsidRPr="00D07499" w:rsidRDefault="00EE4D8B" w:rsidP="00D07499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30206B" w:themeColor="text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206B" w:themeColor="text1"/>
                <w:sz w:val="28"/>
                <w:szCs w:val="28"/>
                <w:lang w:val="en-US"/>
              </w:rPr>
              <w:t>Aspirations</w:t>
            </w:r>
          </w:p>
        </w:tc>
        <w:tc>
          <w:tcPr>
            <w:tcW w:w="7491" w:type="dxa"/>
            <w:tcBorders>
              <w:top w:val="single" w:sz="12" w:space="0" w:color="30206B" w:themeColor="text1"/>
              <w:left w:val="single" w:sz="12" w:space="0" w:color="30206B" w:themeColor="text1"/>
            </w:tcBorders>
            <w:shd w:val="clear" w:color="auto" w:fill="8CDFFF"/>
            <w:vAlign w:val="center"/>
          </w:tcPr>
          <w:p w14:paraId="78A08AFE" w14:textId="5C29D904" w:rsidR="00E961A9" w:rsidRPr="00D07499" w:rsidRDefault="00D07499" w:rsidP="00D07499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30206B" w:themeColor="text1"/>
                <w:sz w:val="22"/>
                <w:szCs w:val="22"/>
                <w:lang w:val="en-US"/>
              </w:rPr>
            </w:pPr>
            <w:r w:rsidRPr="00D07499">
              <w:rPr>
                <w:rFonts w:ascii="Arial" w:hAnsi="Arial" w:cs="Arial"/>
                <w:b/>
                <w:bCs/>
                <w:color w:val="30206B" w:themeColor="text1"/>
                <w:sz w:val="36"/>
                <w:szCs w:val="36"/>
                <w:lang w:val="en-US"/>
              </w:rPr>
              <w:t>R</w:t>
            </w:r>
            <w:r w:rsidRPr="00D07499">
              <w:rPr>
                <w:rFonts w:ascii="Arial" w:hAnsi="Arial" w:cs="Arial"/>
                <w:b/>
                <w:bCs/>
                <w:color w:val="30206B" w:themeColor="text1"/>
                <w:sz w:val="22"/>
                <w:szCs w:val="22"/>
                <w:lang w:val="en-US"/>
              </w:rPr>
              <w:br/>
            </w:r>
            <w:r w:rsidR="00EE4D8B">
              <w:rPr>
                <w:rFonts w:ascii="Arial" w:hAnsi="Arial" w:cs="Arial"/>
                <w:b/>
                <w:bCs/>
                <w:color w:val="30206B" w:themeColor="text1"/>
                <w:sz w:val="28"/>
                <w:szCs w:val="28"/>
                <w:lang w:val="en-US"/>
              </w:rPr>
              <w:t>Results</w:t>
            </w:r>
          </w:p>
        </w:tc>
      </w:tr>
      <w:tr w:rsidR="00E961A9" w:rsidRPr="006931AD" w14:paraId="1E599C35" w14:textId="77777777" w:rsidTr="00EE4D8B">
        <w:trPr>
          <w:trHeight w:val="1187"/>
        </w:trPr>
        <w:tc>
          <w:tcPr>
            <w:tcW w:w="7489" w:type="dxa"/>
            <w:tcBorders>
              <w:top w:val="single" w:sz="6" w:space="0" w:color="30206B" w:themeColor="text1"/>
              <w:bottom w:val="single" w:sz="12" w:space="0" w:color="30206B" w:themeColor="text1"/>
              <w:right w:val="single" w:sz="12" w:space="0" w:color="30206B" w:themeColor="text1"/>
            </w:tcBorders>
            <w:shd w:val="clear" w:color="auto" w:fill="FFF3E3"/>
            <w:vAlign w:val="center"/>
          </w:tcPr>
          <w:p w14:paraId="523207BC" w14:textId="4C45D9EE" w:rsidR="00D07499" w:rsidRPr="00D07499" w:rsidRDefault="00D07499" w:rsidP="00D07499">
            <w:pPr>
              <w:pStyle w:val="ListParagraph"/>
              <w:numPr>
                <w:ilvl w:val="0"/>
                <w:numId w:val="11"/>
              </w:numPr>
              <w:spacing w:line="271" w:lineRule="auto"/>
              <w:rPr>
                <w:rFonts w:ascii="Arial" w:hAnsi="Arial" w:cs="Arial"/>
                <w:color w:val="30206B" w:themeColor="text1"/>
                <w:sz w:val="21"/>
                <w:szCs w:val="21"/>
                <w:lang w:val="en-US"/>
              </w:rPr>
            </w:pPr>
            <w:r w:rsidRPr="00D07499">
              <w:rPr>
                <w:rFonts w:ascii="Arial" w:hAnsi="Arial" w:cs="Arial"/>
                <w:color w:val="30206B" w:themeColor="text1"/>
                <w:sz w:val="21"/>
                <w:szCs w:val="21"/>
                <w:lang w:val="en-US"/>
              </w:rPr>
              <w:t>Create a high-performance, people-centric organization</w:t>
            </w:r>
          </w:p>
          <w:p w14:paraId="645F9D33" w14:textId="09851A59" w:rsidR="00D07499" w:rsidRPr="00D07499" w:rsidRDefault="00D07499" w:rsidP="00D07499">
            <w:pPr>
              <w:pStyle w:val="ListParagraph"/>
              <w:numPr>
                <w:ilvl w:val="0"/>
                <w:numId w:val="11"/>
              </w:numPr>
              <w:spacing w:line="271" w:lineRule="auto"/>
              <w:rPr>
                <w:rFonts w:ascii="Arial" w:hAnsi="Arial" w:cs="Arial"/>
                <w:color w:val="30206B" w:themeColor="text1"/>
                <w:sz w:val="21"/>
                <w:szCs w:val="21"/>
                <w:lang w:val="en-US"/>
              </w:rPr>
            </w:pPr>
            <w:r w:rsidRPr="00D07499">
              <w:rPr>
                <w:rFonts w:ascii="Arial" w:hAnsi="Arial" w:cs="Arial"/>
                <w:color w:val="30206B" w:themeColor="text1"/>
                <w:sz w:val="21"/>
                <w:szCs w:val="21"/>
                <w:lang w:val="en-US"/>
              </w:rPr>
              <w:t>Become an industry leader in employee engagement and satisfaction</w:t>
            </w:r>
          </w:p>
          <w:p w14:paraId="417075B6" w14:textId="74ECA2E5" w:rsidR="00E961A9" w:rsidRPr="00D07499" w:rsidRDefault="00D07499" w:rsidP="00D07499">
            <w:pPr>
              <w:pStyle w:val="ListParagraph"/>
              <w:numPr>
                <w:ilvl w:val="0"/>
                <w:numId w:val="11"/>
              </w:numPr>
              <w:spacing w:line="271" w:lineRule="auto"/>
              <w:rPr>
                <w:rFonts w:ascii="Arial" w:hAnsi="Arial" w:cs="Arial"/>
                <w:b/>
                <w:bCs/>
                <w:color w:val="30206B" w:themeColor="text1"/>
                <w:sz w:val="22"/>
                <w:szCs w:val="22"/>
                <w:lang w:val="en-US"/>
              </w:rPr>
            </w:pPr>
            <w:r w:rsidRPr="00D07499">
              <w:rPr>
                <w:rFonts w:ascii="Arial" w:hAnsi="Arial" w:cs="Arial"/>
                <w:color w:val="30206B" w:themeColor="text1"/>
                <w:sz w:val="21"/>
                <w:szCs w:val="21"/>
                <w:lang w:val="en-US"/>
              </w:rPr>
              <w:t>Develop a future-ready workforce through continuous learning</w:t>
            </w:r>
          </w:p>
        </w:tc>
        <w:tc>
          <w:tcPr>
            <w:tcW w:w="7491" w:type="dxa"/>
            <w:tcBorders>
              <w:left w:val="single" w:sz="12" w:space="0" w:color="30206B" w:themeColor="text1"/>
            </w:tcBorders>
            <w:shd w:val="clear" w:color="auto" w:fill="E9FAFF" w:themeFill="background2"/>
            <w:vAlign w:val="center"/>
          </w:tcPr>
          <w:p w14:paraId="0907035C" w14:textId="43596331" w:rsidR="00D07499" w:rsidRPr="00D07499" w:rsidRDefault="00D07499" w:rsidP="00D07499">
            <w:pPr>
              <w:pStyle w:val="ListParagraph"/>
              <w:numPr>
                <w:ilvl w:val="0"/>
                <w:numId w:val="10"/>
              </w:numPr>
              <w:spacing w:line="271" w:lineRule="auto"/>
              <w:rPr>
                <w:rFonts w:ascii="Arial" w:hAnsi="Arial" w:cs="Arial"/>
                <w:color w:val="30206B" w:themeColor="text1"/>
                <w:sz w:val="21"/>
                <w:szCs w:val="21"/>
                <w:lang w:val="en-US"/>
              </w:rPr>
            </w:pPr>
            <w:r w:rsidRPr="00D07499">
              <w:rPr>
                <w:rFonts w:ascii="Arial" w:hAnsi="Arial" w:cs="Arial"/>
                <w:color w:val="30206B" w:themeColor="text1"/>
                <w:sz w:val="21"/>
                <w:szCs w:val="21"/>
                <w:lang w:val="en-US"/>
              </w:rPr>
              <w:t xml:space="preserve">Emerging HR technologies like AI-driven recruitment </w:t>
            </w:r>
          </w:p>
          <w:p w14:paraId="6D188C41" w14:textId="7D4F2079" w:rsidR="00D07499" w:rsidRPr="00D07499" w:rsidRDefault="00D07499" w:rsidP="00D07499">
            <w:pPr>
              <w:pStyle w:val="ListParagraph"/>
              <w:numPr>
                <w:ilvl w:val="0"/>
                <w:numId w:val="10"/>
              </w:numPr>
              <w:spacing w:line="271" w:lineRule="auto"/>
              <w:rPr>
                <w:rFonts w:ascii="Arial" w:hAnsi="Arial" w:cs="Arial"/>
                <w:color w:val="30206B" w:themeColor="text1"/>
                <w:sz w:val="21"/>
                <w:szCs w:val="21"/>
                <w:lang w:val="en-US"/>
              </w:rPr>
            </w:pPr>
            <w:r w:rsidRPr="00D07499">
              <w:rPr>
                <w:rFonts w:ascii="Arial" w:hAnsi="Arial" w:cs="Arial"/>
                <w:color w:val="30206B" w:themeColor="text1"/>
                <w:sz w:val="21"/>
                <w:szCs w:val="21"/>
                <w:lang w:val="en-US"/>
              </w:rPr>
              <w:t>Shifts in workforce expectations with hybrid work models</w:t>
            </w:r>
          </w:p>
          <w:p w14:paraId="126095A5" w14:textId="095DDA6A" w:rsidR="00E961A9" w:rsidRPr="00D32565" w:rsidRDefault="00D07499" w:rsidP="00D07499">
            <w:pPr>
              <w:pStyle w:val="ListParagraph"/>
              <w:numPr>
                <w:ilvl w:val="0"/>
                <w:numId w:val="10"/>
              </w:numPr>
              <w:spacing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lang w:val="en-US"/>
              </w:rPr>
            </w:pPr>
            <w:r w:rsidRPr="00D07499">
              <w:rPr>
                <w:rFonts w:ascii="Arial" w:hAnsi="Arial" w:cs="Arial"/>
                <w:color w:val="30206B" w:themeColor="text1"/>
                <w:sz w:val="21"/>
                <w:szCs w:val="21"/>
                <w:lang w:val="en-US"/>
              </w:rPr>
              <w:t>Industry trends impacting talent acquisition and retention</w:t>
            </w:r>
          </w:p>
        </w:tc>
      </w:tr>
    </w:tbl>
    <w:p w14:paraId="28DBE5D1" w14:textId="77777777" w:rsidR="00AF3527" w:rsidRDefault="00AF3527" w:rsidP="00EE4D8B">
      <w:pPr>
        <w:spacing w:line="271" w:lineRule="auto"/>
        <w:jc w:val="right"/>
        <w:rPr>
          <w:rFonts w:ascii="Arial" w:hAnsi="Arial" w:cs="Arial"/>
          <w:color w:val="30206B" w:themeColor="text1"/>
          <w:lang w:val="en-US"/>
        </w:rPr>
      </w:pPr>
    </w:p>
    <w:p w14:paraId="170C5427" w14:textId="5E423C37" w:rsidR="00AF3527" w:rsidRDefault="00AF3527" w:rsidP="00141A4E">
      <w:pPr>
        <w:keepNext/>
        <w:spacing w:after="120" w:line="271" w:lineRule="auto"/>
        <w:rPr>
          <w:rFonts w:ascii="Arial" w:hAnsi="Arial" w:cs="Arial"/>
          <w:b/>
          <w:bCs/>
          <w:color w:val="30206B" w:themeColor="text1"/>
          <w:sz w:val="32"/>
          <w:szCs w:val="32"/>
          <w:lang w:val="en-US"/>
        </w:rPr>
      </w:pPr>
      <w:r w:rsidRPr="00D32565">
        <w:rPr>
          <w:rFonts w:ascii="Arial" w:hAnsi="Arial" w:cs="Arial"/>
          <w:b/>
          <w:bCs/>
          <w:noProof/>
          <w:color w:val="30206B" w:themeColor="text1"/>
          <w:spacing w:val="20"/>
          <w:sz w:val="32"/>
          <w:szCs w:val="32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70087494" wp14:editId="586DAD98">
                <wp:simplePos x="0" y="0"/>
                <wp:positionH relativeFrom="column">
                  <wp:posOffset>-3810</wp:posOffset>
                </wp:positionH>
                <wp:positionV relativeFrom="paragraph">
                  <wp:posOffset>268605</wp:posOffset>
                </wp:positionV>
                <wp:extent cx="9540000" cy="0"/>
                <wp:effectExtent l="0" t="0" r="10795" b="12700"/>
                <wp:wrapNone/>
                <wp:docPr id="162763108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400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0D0865" id="Straight Connector 1" o:spid="_x0000_s1026" style="position:absolute;z-index:2516602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21.15pt" to="750.9pt,21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" strokecolor="#1ebbf0 [3215]" strokeweight="1.25pt">
                <v:stroke joinstyle="miter"/>
              </v:line>
            </w:pict>
          </mc:Fallback>
        </mc:AlternateContent>
      </w:r>
      <w:r w:rsidR="00D07499">
        <w:rPr>
          <w:rFonts w:ascii="Arial" w:hAnsi="Arial" w:cs="Arial"/>
          <w:b/>
          <w:bCs/>
          <w:noProof/>
          <w:color w:val="30206B" w:themeColor="text1"/>
          <w:spacing w:val="20"/>
          <w:sz w:val="32"/>
          <w:szCs w:val="32"/>
          <w:lang w:val="en-US"/>
        </w:rPr>
        <w:t>TEMPLATE</w:t>
      </w:r>
    </w:p>
    <w:p w14:paraId="15E54B7E" w14:textId="77777777" w:rsidR="00EE4D8B" w:rsidRDefault="00EE4D8B" w:rsidP="00EE4D8B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</w:p>
    <w:p w14:paraId="47396A11" w14:textId="77777777" w:rsidR="00EE4D8B" w:rsidRPr="006931AD" w:rsidRDefault="00EE4D8B" w:rsidP="00EE4D8B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</w:p>
    <w:tbl>
      <w:tblPr>
        <w:tblStyle w:val="TableGrid"/>
        <w:tblW w:w="14994" w:type="dxa"/>
        <w:tblBorders>
          <w:top w:val="single" w:sz="12" w:space="0" w:color="30206B" w:themeColor="text1"/>
          <w:left w:val="single" w:sz="12" w:space="0" w:color="30206B" w:themeColor="text1"/>
          <w:bottom w:val="single" w:sz="12" w:space="0" w:color="30206B" w:themeColor="text1"/>
          <w:right w:val="single" w:sz="12" w:space="0" w:color="30206B" w:themeColor="text1"/>
          <w:insideH w:val="single" w:sz="6" w:space="0" w:color="30206B" w:themeColor="text1"/>
          <w:insideV w:val="single" w:sz="6" w:space="0" w:color="30206B" w:themeColor="text1"/>
        </w:tblBorders>
        <w:tblLook w:val="04A0" w:firstRow="1" w:lastRow="0" w:firstColumn="1" w:lastColumn="0" w:noHBand="0" w:noVBand="1"/>
      </w:tblPr>
      <w:tblGrid>
        <w:gridCol w:w="7496"/>
        <w:gridCol w:w="7498"/>
      </w:tblGrid>
      <w:tr w:rsidR="00EE4D8B" w:rsidRPr="006931AD" w14:paraId="7BBA7FA1" w14:textId="77777777" w:rsidTr="004A7803">
        <w:trPr>
          <w:trHeight w:val="1039"/>
        </w:trPr>
        <w:tc>
          <w:tcPr>
            <w:tcW w:w="7496" w:type="dxa"/>
            <w:tcBorders>
              <w:top w:val="single" w:sz="12" w:space="0" w:color="30206B" w:themeColor="text1"/>
              <w:bottom w:val="single" w:sz="6" w:space="0" w:color="30206B" w:themeColor="text1"/>
              <w:right w:val="single" w:sz="12" w:space="0" w:color="30206B" w:themeColor="text1"/>
            </w:tcBorders>
            <w:shd w:val="clear" w:color="auto" w:fill="BEBEFF"/>
            <w:vAlign w:val="center"/>
          </w:tcPr>
          <w:p w14:paraId="188DD3CD" w14:textId="77777777" w:rsidR="00EE4D8B" w:rsidRPr="00D07499" w:rsidRDefault="00EE4D8B" w:rsidP="004A7803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30206B" w:themeColor="text1"/>
                <w:sz w:val="40"/>
                <w:szCs w:val="40"/>
                <w:lang w:val="en-US"/>
              </w:rPr>
            </w:pPr>
            <w:r w:rsidRPr="00D07499">
              <w:rPr>
                <w:rFonts w:ascii="Arial" w:hAnsi="Arial" w:cs="Arial"/>
                <w:b/>
                <w:bCs/>
                <w:color w:val="30206B" w:themeColor="text1"/>
                <w:sz w:val="40"/>
                <w:szCs w:val="40"/>
                <w:lang w:val="en-US"/>
              </w:rPr>
              <w:t>S</w:t>
            </w:r>
          </w:p>
          <w:p w14:paraId="14032DB3" w14:textId="77777777" w:rsidR="00EE4D8B" w:rsidRPr="00D07499" w:rsidRDefault="00EE4D8B" w:rsidP="004A7803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30206B" w:themeColor="text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206B" w:themeColor="text1"/>
                <w:sz w:val="28"/>
                <w:szCs w:val="28"/>
                <w:lang w:val="en-US"/>
              </w:rPr>
              <w:t>Strengths</w:t>
            </w:r>
          </w:p>
        </w:tc>
        <w:tc>
          <w:tcPr>
            <w:tcW w:w="7498" w:type="dxa"/>
            <w:tcBorders>
              <w:left w:val="single" w:sz="12" w:space="0" w:color="30206B" w:themeColor="text1"/>
              <w:bottom w:val="single" w:sz="6" w:space="0" w:color="30206B" w:themeColor="text1"/>
            </w:tcBorders>
            <w:shd w:val="clear" w:color="auto" w:fill="8BD4DB"/>
            <w:vAlign w:val="center"/>
          </w:tcPr>
          <w:p w14:paraId="58FCF7C7" w14:textId="77777777" w:rsidR="00EE4D8B" w:rsidRPr="00D07499" w:rsidRDefault="00EE4D8B" w:rsidP="004A7803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30206B" w:themeColor="text1"/>
                <w:sz w:val="22"/>
                <w:szCs w:val="22"/>
                <w:lang w:val="en-US"/>
              </w:rPr>
            </w:pPr>
            <w:r w:rsidRPr="00D07499">
              <w:rPr>
                <w:rFonts w:ascii="Arial" w:hAnsi="Arial" w:cs="Arial"/>
                <w:b/>
                <w:bCs/>
                <w:color w:val="30206B" w:themeColor="text1"/>
                <w:sz w:val="40"/>
                <w:szCs w:val="40"/>
                <w:lang w:val="en-US"/>
              </w:rPr>
              <w:t>O</w:t>
            </w:r>
            <w:r w:rsidRPr="00D07499">
              <w:rPr>
                <w:rFonts w:ascii="Arial" w:hAnsi="Arial" w:cs="Arial"/>
                <w:b/>
                <w:bCs/>
                <w:color w:val="30206B" w:themeColor="text1"/>
                <w:sz w:val="22"/>
                <w:szCs w:val="22"/>
                <w:lang w:val="en-US"/>
              </w:rPr>
              <w:br/>
            </w:r>
            <w:r>
              <w:rPr>
                <w:rFonts w:ascii="Arial" w:hAnsi="Arial" w:cs="Arial"/>
                <w:b/>
                <w:bCs/>
                <w:color w:val="30206B" w:themeColor="text1"/>
                <w:sz w:val="28"/>
                <w:szCs w:val="28"/>
                <w:lang w:val="en-US"/>
              </w:rPr>
              <w:t>Opportunities</w:t>
            </w:r>
          </w:p>
        </w:tc>
      </w:tr>
      <w:tr w:rsidR="00EE4D8B" w:rsidRPr="006931AD" w14:paraId="327A45F5" w14:textId="77777777" w:rsidTr="00EE4D8B">
        <w:trPr>
          <w:trHeight w:val="3027"/>
        </w:trPr>
        <w:tc>
          <w:tcPr>
            <w:tcW w:w="7496" w:type="dxa"/>
            <w:tcBorders>
              <w:top w:val="single" w:sz="6" w:space="0" w:color="30206B" w:themeColor="text1"/>
              <w:bottom w:val="single" w:sz="12" w:space="0" w:color="30206B" w:themeColor="text1"/>
              <w:right w:val="single" w:sz="12" w:space="0" w:color="30206B" w:themeColor="text1"/>
            </w:tcBorders>
            <w:shd w:val="clear" w:color="auto" w:fill="F0F0FF"/>
            <w:vAlign w:val="center"/>
          </w:tcPr>
          <w:p w14:paraId="30E72171" w14:textId="49C2ED4D" w:rsidR="00EE4D8B" w:rsidRPr="00D07499" w:rsidRDefault="00EE4D8B" w:rsidP="004A7803">
            <w:pPr>
              <w:pStyle w:val="ListParagraph"/>
              <w:numPr>
                <w:ilvl w:val="0"/>
                <w:numId w:val="10"/>
              </w:numPr>
              <w:spacing w:line="271" w:lineRule="auto"/>
              <w:rPr>
                <w:rFonts w:ascii="Arial" w:hAnsi="Arial" w:cs="Arial"/>
                <w:b/>
                <w:bCs/>
                <w:color w:val="30206B" w:themeColor="text1"/>
                <w:sz w:val="22"/>
                <w:szCs w:val="22"/>
                <w:lang w:val="en-US"/>
              </w:rPr>
            </w:pPr>
          </w:p>
        </w:tc>
        <w:tc>
          <w:tcPr>
            <w:tcW w:w="7498" w:type="dxa"/>
            <w:tcBorders>
              <w:top w:val="single" w:sz="6" w:space="0" w:color="30206B" w:themeColor="text1"/>
              <w:left w:val="single" w:sz="12" w:space="0" w:color="30206B" w:themeColor="text1"/>
              <w:bottom w:val="single" w:sz="12" w:space="0" w:color="30206B" w:themeColor="text1"/>
            </w:tcBorders>
            <w:shd w:val="clear" w:color="auto" w:fill="E4F7F5"/>
            <w:vAlign w:val="center"/>
          </w:tcPr>
          <w:p w14:paraId="1F9F0472" w14:textId="56167638" w:rsidR="00EE4D8B" w:rsidRPr="00D32565" w:rsidRDefault="00EE4D8B" w:rsidP="004A7803">
            <w:pPr>
              <w:pStyle w:val="ListParagraph"/>
              <w:numPr>
                <w:ilvl w:val="0"/>
                <w:numId w:val="10"/>
              </w:numPr>
              <w:spacing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lang w:val="en-US"/>
              </w:rPr>
            </w:pPr>
          </w:p>
        </w:tc>
      </w:tr>
      <w:tr w:rsidR="00EE4D8B" w:rsidRPr="006931AD" w14:paraId="15258C7D" w14:textId="77777777" w:rsidTr="004A7803">
        <w:trPr>
          <w:trHeight w:val="997"/>
        </w:trPr>
        <w:tc>
          <w:tcPr>
            <w:tcW w:w="7496" w:type="dxa"/>
            <w:tcBorders>
              <w:top w:val="single" w:sz="12" w:space="0" w:color="30206B" w:themeColor="text1"/>
              <w:bottom w:val="single" w:sz="6" w:space="0" w:color="30206B" w:themeColor="text1"/>
              <w:right w:val="single" w:sz="12" w:space="0" w:color="30206B" w:themeColor="text1"/>
            </w:tcBorders>
            <w:shd w:val="clear" w:color="auto" w:fill="FFD38F"/>
            <w:vAlign w:val="center"/>
          </w:tcPr>
          <w:p w14:paraId="17DA98DB" w14:textId="77777777" w:rsidR="00EE4D8B" w:rsidRPr="00D07499" w:rsidRDefault="00EE4D8B" w:rsidP="004A7803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30206B" w:themeColor="text1"/>
                <w:sz w:val="40"/>
                <w:szCs w:val="40"/>
                <w:lang w:val="en-US"/>
              </w:rPr>
            </w:pPr>
            <w:r w:rsidRPr="00D07499">
              <w:rPr>
                <w:rFonts w:ascii="Arial" w:hAnsi="Arial" w:cs="Arial"/>
                <w:b/>
                <w:bCs/>
                <w:color w:val="30206B" w:themeColor="text1"/>
                <w:sz w:val="40"/>
                <w:szCs w:val="40"/>
                <w:lang w:val="en-US"/>
              </w:rPr>
              <w:t>A</w:t>
            </w:r>
          </w:p>
          <w:p w14:paraId="3826BCA9" w14:textId="77777777" w:rsidR="00EE4D8B" w:rsidRPr="00D07499" w:rsidRDefault="00EE4D8B" w:rsidP="004A7803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30206B" w:themeColor="text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206B" w:themeColor="text1"/>
                <w:sz w:val="28"/>
                <w:szCs w:val="28"/>
                <w:lang w:val="en-US"/>
              </w:rPr>
              <w:t>Aspirations</w:t>
            </w:r>
          </w:p>
        </w:tc>
        <w:tc>
          <w:tcPr>
            <w:tcW w:w="7498" w:type="dxa"/>
            <w:tcBorders>
              <w:top w:val="single" w:sz="12" w:space="0" w:color="30206B" w:themeColor="text1"/>
              <w:left w:val="single" w:sz="12" w:space="0" w:color="30206B" w:themeColor="text1"/>
            </w:tcBorders>
            <w:shd w:val="clear" w:color="auto" w:fill="8CDFFF"/>
            <w:vAlign w:val="center"/>
          </w:tcPr>
          <w:p w14:paraId="41207497" w14:textId="77777777" w:rsidR="00EE4D8B" w:rsidRPr="00D07499" w:rsidRDefault="00EE4D8B" w:rsidP="004A7803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30206B" w:themeColor="text1"/>
                <w:sz w:val="22"/>
                <w:szCs w:val="22"/>
                <w:lang w:val="en-US"/>
              </w:rPr>
            </w:pPr>
            <w:r w:rsidRPr="00D07499">
              <w:rPr>
                <w:rFonts w:ascii="Arial" w:hAnsi="Arial" w:cs="Arial"/>
                <w:b/>
                <w:bCs/>
                <w:color w:val="30206B" w:themeColor="text1"/>
                <w:sz w:val="36"/>
                <w:szCs w:val="36"/>
                <w:lang w:val="en-US"/>
              </w:rPr>
              <w:t>R</w:t>
            </w:r>
            <w:r w:rsidRPr="00D07499">
              <w:rPr>
                <w:rFonts w:ascii="Arial" w:hAnsi="Arial" w:cs="Arial"/>
                <w:b/>
                <w:bCs/>
                <w:color w:val="30206B" w:themeColor="text1"/>
                <w:sz w:val="22"/>
                <w:szCs w:val="22"/>
                <w:lang w:val="en-US"/>
              </w:rPr>
              <w:br/>
            </w:r>
            <w:r>
              <w:rPr>
                <w:rFonts w:ascii="Arial" w:hAnsi="Arial" w:cs="Arial"/>
                <w:b/>
                <w:bCs/>
                <w:color w:val="30206B" w:themeColor="text1"/>
                <w:sz w:val="28"/>
                <w:szCs w:val="28"/>
                <w:lang w:val="en-US"/>
              </w:rPr>
              <w:t>Results</w:t>
            </w:r>
          </w:p>
        </w:tc>
      </w:tr>
      <w:tr w:rsidR="00EE4D8B" w:rsidRPr="006931AD" w14:paraId="4D1DFBB1" w14:textId="77777777" w:rsidTr="00EE4D8B">
        <w:trPr>
          <w:trHeight w:val="3234"/>
        </w:trPr>
        <w:tc>
          <w:tcPr>
            <w:tcW w:w="7496" w:type="dxa"/>
            <w:tcBorders>
              <w:top w:val="single" w:sz="6" w:space="0" w:color="30206B" w:themeColor="text1"/>
              <w:bottom w:val="single" w:sz="12" w:space="0" w:color="30206B" w:themeColor="text1"/>
              <w:right w:val="single" w:sz="12" w:space="0" w:color="30206B" w:themeColor="text1"/>
            </w:tcBorders>
            <w:shd w:val="clear" w:color="auto" w:fill="FFF3E3"/>
            <w:vAlign w:val="center"/>
          </w:tcPr>
          <w:p w14:paraId="272A43CE" w14:textId="7F0A5099" w:rsidR="00EE4D8B" w:rsidRPr="00D07499" w:rsidRDefault="00EE4D8B" w:rsidP="004A7803">
            <w:pPr>
              <w:pStyle w:val="ListParagraph"/>
              <w:numPr>
                <w:ilvl w:val="0"/>
                <w:numId w:val="11"/>
              </w:numPr>
              <w:spacing w:line="271" w:lineRule="auto"/>
              <w:rPr>
                <w:rFonts w:ascii="Arial" w:hAnsi="Arial" w:cs="Arial"/>
                <w:b/>
                <w:bCs/>
                <w:color w:val="30206B" w:themeColor="text1"/>
                <w:sz w:val="22"/>
                <w:szCs w:val="22"/>
                <w:lang w:val="en-US"/>
              </w:rPr>
            </w:pPr>
          </w:p>
        </w:tc>
        <w:tc>
          <w:tcPr>
            <w:tcW w:w="7498" w:type="dxa"/>
            <w:tcBorders>
              <w:left w:val="single" w:sz="12" w:space="0" w:color="30206B" w:themeColor="text1"/>
            </w:tcBorders>
            <w:shd w:val="clear" w:color="auto" w:fill="E9FAFF" w:themeFill="background2"/>
            <w:vAlign w:val="center"/>
          </w:tcPr>
          <w:p w14:paraId="4337C218" w14:textId="5C4C8800" w:rsidR="00EE4D8B" w:rsidRPr="00D32565" w:rsidRDefault="00EE4D8B" w:rsidP="004A7803">
            <w:pPr>
              <w:pStyle w:val="ListParagraph"/>
              <w:numPr>
                <w:ilvl w:val="0"/>
                <w:numId w:val="10"/>
              </w:numPr>
              <w:spacing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lang w:val="en-US"/>
              </w:rPr>
            </w:pPr>
          </w:p>
        </w:tc>
      </w:tr>
    </w:tbl>
    <w:p w14:paraId="4F050BBF" w14:textId="77777777" w:rsidR="00AF3527" w:rsidRPr="00EE4D8B" w:rsidRDefault="00AF3527" w:rsidP="00E961A9">
      <w:pPr>
        <w:spacing w:line="271" w:lineRule="auto"/>
        <w:rPr>
          <w:rFonts w:ascii="Arial" w:hAnsi="Arial" w:cs="Arial"/>
          <w:color w:val="30206B" w:themeColor="text1"/>
        </w:rPr>
      </w:pPr>
    </w:p>
    <w:sectPr w:rsidR="00AF3527" w:rsidRPr="00EE4D8B" w:rsidSect="00D07499">
      <w:footerReference w:type="even" r:id="rId9"/>
      <w:footerReference w:type="default" r:id="rId10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F03AD" w14:textId="77777777" w:rsidR="00F86FB2" w:rsidRDefault="00F86FB2" w:rsidP="00A42BA7">
      <w:r>
        <w:separator/>
      </w:r>
    </w:p>
  </w:endnote>
  <w:endnote w:type="continuationSeparator" w:id="0">
    <w:p w14:paraId="2907A1ED" w14:textId="77777777" w:rsidR="00F86FB2" w:rsidRDefault="00F86FB2" w:rsidP="00A42BA7">
      <w:r>
        <w:continuationSeparator/>
      </w:r>
    </w:p>
  </w:endnote>
  <w:endnote w:type="continuationNotice" w:id="1">
    <w:p w14:paraId="1F5FD266" w14:textId="77777777" w:rsidR="00F86FB2" w:rsidRDefault="00F86F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63348190"/>
      <w:docPartObj>
        <w:docPartGallery w:val="Page Numbers (Bottom of Page)"/>
        <w:docPartUnique/>
      </w:docPartObj>
    </w:sdtPr>
    <w:sdtContent>
      <w:p w14:paraId="56602035" w14:textId="77777777" w:rsidR="00A42BA7" w:rsidRDefault="00A42BA7" w:rsidP="0024256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C07D87" w14:textId="77777777" w:rsidR="00A42BA7" w:rsidRDefault="00A42BA7" w:rsidP="00A42B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Arial" w:hAnsi="Arial" w:cs="Arial"/>
        <w:b/>
        <w:bCs/>
        <w:color w:val="30206B" w:themeColor="text1"/>
        <w:sz w:val="21"/>
        <w:szCs w:val="21"/>
      </w:rPr>
      <w:id w:val="532161761"/>
      <w:docPartObj>
        <w:docPartGallery w:val="Page Numbers (Bottom of Page)"/>
        <w:docPartUnique/>
      </w:docPartObj>
    </w:sdtPr>
    <w:sdtEndPr>
      <w:rPr>
        <w:rStyle w:val="PageNumber"/>
        <w:sz w:val="16"/>
        <w:szCs w:val="16"/>
      </w:rPr>
    </w:sdtEndPr>
    <w:sdtContent>
      <w:p w14:paraId="128B1BD3" w14:textId="77777777" w:rsidR="00A42BA7" w:rsidRPr="00EE4D8B" w:rsidRDefault="00A42BA7" w:rsidP="0024256B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b/>
            <w:bCs/>
            <w:color w:val="1EBBF0" w:themeColor="text2"/>
            <w:sz w:val="21"/>
            <w:szCs w:val="21"/>
          </w:rPr>
        </w:pPr>
        <w:r w:rsidRPr="00EE4D8B">
          <w:rPr>
            <w:rStyle w:val="PageNumber"/>
            <w:rFonts w:ascii="Arial" w:hAnsi="Arial" w:cs="Arial"/>
            <w:b/>
            <w:bCs/>
            <w:color w:val="30206B" w:themeColor="text1"/>
            <w:sz w:val="21"/>
            <w:szCs w:val="21"/>
          </w:rPr>
          <w:fldChar w:fldCharType="begin"/>
        </w:r>
        <w:r w:rsidRPr="00EE4D8B">
          <w:rPr>
            <w:rStyle w:val="PageNumber"/>
            <w:rFonts w:ascii="Arial" w:hAnsi="Arial" w:cs="Arial"/>
            <w:b/>
            <w:bCs/>
            <w:color w:val="30206B" w:themeColor="text1"/>
            <w:sz w:val="21"/>
            <w:szCs w:val="21"/>
          </w:rPr>
          <w:instrText xml:space="preserve"> PAGE </w:instrText>
        </w:r>
        <w:r w:rsidRPr="00EE4D8B">
          <w:rPr>
            <w:rStyle w:val="PageNumber"/>
            <w:rFonts w:ascii="Arial" w:hAnsi="Arial" w:cs="Arial"/>
            <w:b/>
            <w:bCs/>
            <w:color w:val="30206B" w:themeColor="text1"/>
            <w:sz w:val="21"/>
            <w:szCs w:val="21"/>
          </w:rPr>
          <w:fldChar w:fldCharType="separate"/>
        </w:r>
        <w:r w:rsidRPr="00EE4D8B">
          <w:rPr>
            <w:rStyle w:val="PageNumber"/>
            <w:rFonts w:ascii="Arial" w:hAnsi="Arial" w:cs="Arial"/>
            <w:b/>
            <w:bCs/>
            <w:noProof/>
            <w:color w:val="30206B" w:themeColor="text1"/>
            <w:sz w:val="21"/>
            <w:szCs w:val="21"/>
          </w:rPr>
          <w:t>1</w:t>
        </w:r>
        <w:r w:rsidRPr="00EE4D8B">
          <w:rPr>
            <w:rStyle w:val="PageNumber"/>
            <w:rFonts w:ascii="Arial" w:hAnsi="Arial" w:cs="Arial"/>
            <w:b/>
            <w:bCs/>
            <w:color w:val="30206B" w:themeColor="text1"/>
            <w:sz w:val="21"/>
            <w:szCs w:val="21"/>
          </w:rPr>
          <w:fldChar w:fldCharType="end"/>
        </w:r>
      </w:p>
    </w:sdtContent>
  </w:sdt>
  <w:p w14:paraId="7DB724F2" w14:textId="77777777" w:rsidR="00A42BA7" w:rsidRPr="00E47AC1" w:rsidRDefault="00E47AC1" w:rsidP="00A42BA7">
    <w:pPr>
      <w:pStyle w:val="Footer"/>
      <w:ind w:right="360"/>
      <w:rPr>
        <w:color w:val="1EBBF0" w:themeColor="text2"/>
      </w:rPr>
    </w:pPr>
    <w:r w:rsidRPr="00E47AC1">
      <w:rPr>
        <w:noProof/>
        <w:color w:val="1EBBF0" w:themeColor="text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0C8388" wp14:editId="75B8FC51">
              <wp:simplePos x="0" y="0"/>
              <wp:positionH relativeFrom="column">
                <wp:posOffset>-912174</wp:posOffset>
              </wp:positionH>
              <wp:positionV relativeFrom="paragraph">
                <wp:posOffset>461498</wp:posOffset>
              </wp:positionV>
              <wp:extent cx="11073284" cy="263317"/>
              <wp:effectExtent l="0" t="0" r="1270" b="3810"/>
              <wp:wrapNone/>
              <wp:docPr id="759351170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73284" cy="263317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7E0B13" id="Rectangle 3" o:spid="_x0000_s1026" style="position:absolute;margin-left:-71.8pt;margin-top:36.35pt;width:871.9pt;height: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" fillcolor="#e9faff [3214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A2AD5" w14:textId="77777777" w:rsidR="00F86FB2" w:rsidRDefault="00F86FB2" w:rsidP="00A42BA7">
      <w:r>
        <w:separator/>
      </w:r>
    </w:p>
  </w:footnote>
  <w:footnote w:type="continuationSeparator" w:id="0">
    <w:p w14:paraId="2481787B" w14:textId="77777777" w:rsidR="00F86FB2" w:rsidRDefault="00F86FB2" w:rsidP="00A42BA7">
      <w:r>
        <w:continuationSeparator/>
      </w:r>
    </w:p>
  </w:footnote>
  <w:footnote w:type="continuationNotice" w:id="1">
    <w:p w14:paraId="60D7CD13" w14:textId="77777777" w:rsidR="00F86FB2" w:rsidRDefault="00F86F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A4995"/>
    <w:multiLevelType w:val="hybridMultilevel"/>
    <w:tmpl w:val="2FD446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2D45AF"/>
    <w:multiLevelType w:val="hybridMultilevel"/>
    <w:tmpl w:val="332A2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B6F18"/>
    <w:multiLevelType w:val="hybridMultilevel"/>
    <w:tmpl w:val="84981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E773A"/>
    <w:multiLevelType w:val="hybridMultilevel"/>
    <w:tmpl w:val="7674B40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152F2D"/>
    <w:multiLevelType w:val="hybridMultilevel"/>
    <w:tmpl w:val="AC5600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02863"/>
    <w:multiLevelType w:val="hybridMultilevel"/>
    <w:tmpl w:val="6F36CD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A5A39"/>
    <w:multiLevelType w:val="hybridMultilevel"/>
    <w:tmpl w:val="E69ECBB0"/>
    <w:lvl w:ilvl="0" w:tplc="0809000F">
      <w:start w:val="1"/>
      <w:numFmt w:val="decimal"/>
      <w:lvlText w:val="%1."/>
      <w:lvlJc w:val="left"/>
      <w:pPr>
        <w:ind w:left="775" w:hanging="360"/>
      </w:pPr>
    </w:lvl>
    <w:lvl w:ilvl="1" w:tplc="08090019" w:tentative="1">
      <w:start w:val="1"/>
      <w:numFmt w:val="lowerLetter"/>
      <w:lvlText w:val="%2."/>
      <w:lvlJc w:val="left"/>
      <w:pPr>
        <w:ind w:left="1495" w:hanging="360"/>
      </w:pPr>
    </w:lvl>
    <w:lvl w:ilvl="2" w:tplc="0809001B" w:tentative="1">
      <w:start w:val="1"/>
      <w:numFmt w:val="lowerRoman"/>
      <w:lvlText w:val="%3."/>
      <w:lvlJc w:val="right"/>
      <w:pPr>
        <w:ind w:left="2215" w:hanging="180"/>
      </w:pPr>
    </w:lvl>
    <w:lvl w:ilvl="3" w:tplc="0809000F" w:tentative="1">
      <w:start w:val="1"/>
      <w:numFmt w:val="decimal"/>
      <w:lvlText w:val="%4."/>
      <w:lvlJc w:val="left"/>
      <w:pPr>
        <w:ind w:left="2935" w:hanging="360"/>
      </w:pPr>
    </w:lvl>
    <w:lvl w:ilvl="4" w:tplc="08090019" w:tentative="1">
      <w:start w:val="1"/>
      <w:numFmt w:val="lowerLetter"/>
      <w:lvlText w:val="%5."/>
      <w:lvlJc w:val="left"/>
      <w:pPr>
        <w:ind w:left="3655" w:hanging="360"/>
      </w:pPr>
    </w:lvl>
    <w:lvl w:ilvl="5" w:tplc="0809001B" w:tentative="1">
      <w:start w:val="1"/>
      <w:numFmt w:val="lowerRoman"/>
      <w:lvlText w:val="%6."/>
      <w:lvlJc w:val="right"/>
      <w:pPr>
        <w:ind w:left="4375" w:hanging="180"/>
      </w:pPr>
    </w:lvl>
    <w:lvl w:ilvl="6" w:tplc="0809000F" w:tentative="1">
      <w:start w:val="1"/>
      <w:numFmt w:val="decimal"/>
      <w:lvlText w:val="%7."/>
      <w:lvlJc w:val="left"/>
      <w:pPr>
        <w:ind w:left="5095" w:hanging="360"/>
      </w:pPr>
    </w:lvl>
    <w:lvl w:ilvl="7" w:tplc="08090019" w:tentative="1">
      <w:start w:val="1"/>
      <w:numFmt w:val="lowerLetter"/>
      <w:lvlText w:val="%8."/>
      <w:lvlJc w:val="left"/>
      <w:pPr>
        <w:ind w:left="5815" w:hanging="360"/>
      </w:pPr>
    </w:lvl>
    <w:lvl w:ilvl="8" w:tplc="08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7" w15:restartNumberingAfterBreak="0">
    <w:nsid w:val="68D91E1D"/>
    <w:multiLevelType w:val="multilevel"/>
    <w:tmpl w:val="6F36CD9A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C2B22"/>
    <w:multiLevelType w:val="hybridMultilevel"/>
    <w:tmpl w:val="E4926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45360"/>
    <w:multiLevelType w:val="hybridMultilevel"/>
    <w:tmpl w:val="98A8D16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8A26EA"/>
    <w:multiLevelType w:val="hybridMultilevel"/>
    <w:tmpl w:val="194E2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988446">
    <w:abstractNumId w:val="2"/>
  </w:num>
  <w:num w:numId="2" w16cid:durableId="537937889">
    <w:abstractNumId w:val="5"/>
  </w:num>
  <w:num w:numId="3" w16cid:durableId="2020616956">
    <w:abstractNumId w:val="7"/>
  </w:num>
  <w:num w:numId="4" w16cid:durableId="1615331936">
    <w:abstractNumId w:val="4"/>
  </w:num>
  <w:num w:numId="5" w16cid:durableId="1541630164">
    <w:abstractNumId w:val="6"/>
  </w:num>
  <w:num w:numId="6" w16cid:durableId="1653439095">
    <w:abstractNumId w:val="10"/>
  </w:num>
  <w:num w:numId="7" w16cid:durableId="1283924644">
    <w:abstractNumId w:val="3"/>
  </w:num>
  <w:num w:numId="8" w16cid:durableId="1246452327">
    <w:abstractNumId w:val="9"/>
  </w:num>
  <w:num w:numId="9" w16cid:durableId="715734900">
    <w:abstractNumId w:val="0"/>
  </w:num>
  <w:num w:numId="10" w16cid:durableId="2126843757">
    <w:abstractNumId w:val="8"/>
  </w:num>
  <w:num w:numId="11" w16cid:durableId="1724519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499"/>
    <w:rsid w:val="00094EB1"/>
    <w:rsid w:val="000B43B7"/>
    <w:rsid w:val="000C118B"/>
    <w:rsid w:val="00105417"/>
    <w:rsid w:val="00141A4E"/>
    <w:rsid w:val="00185EFA"/>
    <w:rsid w:val="001B1367"/>
    <w:rsid w:val="001B5A69"/>
    <w:rsid w:val="00216458"/>
    <w:rsid w:val="00221D3C"/>
    <w:rsid w:val="002D7C9C"/>
    <w:rsid w:val="002F4BAA"/>
    <w:rsid w:val="003029DB"/>
    <w:rsid w:val="0033373D"/>
    <w:rsid w:val="00341EBC"/>
    <w:rsid w:val="00372A4C"/>
    <w:rsid w:val="003854A6"/>
    <w:rsid w:val="003923EF"/>
    <w:rsid w:val="003B30C9"/>
    <w:rsid w:val="003C0B39"/>
    <w:rsid w:val="0047538D"/>
    <w:rsid w:val="00493DE7"/>
    <w:rsid w:val="004E35A7"/>
    <w:rsid w:val="00547A2D"/>
    <w:rsid w:val="005A2C7C"/>
    <w:rsid w:val="00603721"/>
    <w:rsid w:val="00671FAA"/>
    <w:rsid w:val="006931AD"/>
    <w:rsid w:val="006B015E"/>
    <w:rsid w:val="006E4B7A"/>
    <w:rsid w:val="00732C53"/>
    <w:rsid w:val="007F6A48"/>
    <w:rsid w:val="00804407"/>
    <w:rsid w:val="008C70A9"/>
    <w:rsid w:val="009260AC"/>
    <w:rsid w:val="0094655A"/>
    <w:rsid w:val="009F5452"/>
    <w:rsid w:val="00A27B76"/>
    <w:rsid w:val="00A42BA7"/>
    <w:rsid w:val="00A75802"/>
    <w:rsid w:val="00AA2A30"/>
    <w:rsid w:val="00AF3527"/>
    <w:rsid w:val="00B07570"/>
    <w:rsid w:val="00B27FD8"/>
    <w:rsid w:val="00B847FA"/>
    <w:rsid w:val="00BB739B"/>
    <w:rsid w:val="00BC6849"/>
    <w:rsid w:val="00C17F51"/>
    <w:rsid w:val="00C17F76"/>
    <w:rsid w:val="00C42FD6"/>
    <w:rsid w:val="00C95340"/>
    <w:rsid w:val="00CA712F"/>
    <w:rsid w:val="00CD0377"/>
    <w:rsid w:val="00D07499"/>
    <w:rsid w:val="00D10603"/>
    <w:rsid w:val="00D32565"/>
    <w:rsid w:val="00D5111B"/>
    <w:rsid w:val="00D5242B"/>
    <w:rsid w:val="00D52CEC"/>
    <w:rsid w:val="00D61A91"/>
    <w:rsid w:val="00DD0058"/>
    <w:rsid w:val="00DD3D50"/>
    <w:rsid w:val="00DD6722"/>
    <w:rsid w:val="00E247DC"/>
    <w:rsid w:val="00E261DB"/>
    <w:rsid w:val="00E47AC1"/>
    <w:rsid w:val="00E961A9"/>
    <w:rsid w:val="00EB240E"/>
    <w:rsid w:val="00ED369A"/>
    <w:rsid w:val="00EE29C6"/>
    <w:rsid w:val="00EE4D8B"/>
    <w:rsid w:val="00EE7994"/>
    <w:rsid w:val="00F008EA"/>
    <w:rsid w:val="00F03EBA"/>
    <w:rsid w:val="00F66B15"/>
    <w:rsid w:val="00F73BA2"/>
    <w:rsid w:val="00F77343"/>
    <w:rsid w:val="00F86FB2"/>
    <w:rsid w:val="00FC4137"/>
    <w:rsid w:val="158D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4841C52"/>
  <w15:chartTrackingRefBased/>
  <w15:docId w15:val="{C92DC294-7784-554B-A0F8-4F2CE0A5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1A9"/>
    <w:pPr>
      <w:ind w:left="720"/>
      <w:contextualSpacing/>
    </w:pPr>
  </w:style>
  <w:style w:type="numbering" w:customStyle="1" w:styleId="CurrentList1">
    <w:name w:val="Current List1"/>
    <w:uiPriority w:val="99"/>
    <w:rsid w:val="00E961A9"/>
    <w:pPr>
      <w:numPr>
        <w:numId w:val="3"/>
      </w:numPr>
    </w:pPr>
  </w:style>
  <w:style w:type="table" w:styleId="TableGrid">
    <w:name w:val="Table Grid"/>
    <w:basedOn w:val="TableNormal"/>
    <w:uiPriority w:val="39"/>
    <w:rsid w:val="00E96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42B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BA7"/>
  </w:style>
  <w:style w:type="character" w:styleId="PageNumber">
    <w:name w:val="page number"/>
    <w:basedOn w:val="DefaultParagraphFont"/>
    <w:uiPriority w:val="99"/>
    <w:semiHidden/>
    <w:unhideWhenUsed/>
    <w:rsid w:val="00A42BA7"/>
  </w:style>
  <w:style w:type="paragraph" w:styleId="Header">
    <w:name w:val="header"/>
    <w:basedOn w:val="Normal"/>
    <w:link w:val="HeaderChar"/>
    <w:uiPriority w:val="99"/>
    <w:unhideWhenUsed/>
    <w:rsid w:val="00A42B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BA7"/>
  </w:style>
  <w:style w:type="character" w:styleId="CommentReference">
    <w:name w:val="annotation reference"/>
    <w:basedOn w:val="DefaultParagraphFont"/>
    <w:uiPriority w:val="99"/>
    <w:semiHidden/>
    <w:unhideWhenUsed/>
    <w:rsid w:val="00EE29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9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9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oukdejong/Library/Group%20Containers/UBF8T346G9.Office/User%20Content.localized/Templates.localized/Word%20doc%20resource%20template%20%5bdesign%5d%20-%20Q2%202024.dotx" TargetMode="External"/></Relationships>
</file>

<file path=word/theme/theme1.xml><?xml version="1.0" encoding="utf-8"?>
<a:theme xmlns:a="http://schemas.openxmlformats.org/drawingml/2006/main" name="AIHR">
  <a:themeElements>
    <a:clrScheme name="AIHR Color Palette">
      <a:dk1>
        <a:srgbClr val="30206B"/>
      </a:dk1>
      <a:lt1>
        <a:srgbClr val="FFFFFF"/>
      </a:lt1>
      <a:dk2>
        <a:srgbClr val="1EBBF0"/>
      </a:dk2>
      <a:lt2>
        <a:srgbClr val="E9FAFF"/>
      </a:lt2>
      <a:accent1>
        <a:srgbClr val="B0E7FF"/>
      </a:accent1>
      <a:accent2>
        <a:srgbClr val="5D5CFF"/>
      </a:accent2>
      <a:accent3>
        <a:srgbClr val="00A0AF"/>
      </a:accent3>
      <a:accent4>
        <a:srgbClr val="FFAB00"/>
      </a:accent4>
      <a:accent5>
        <a:srgbClr val="F35C0F"/>
      </a:accent5>
      <a:accent6>
        <a:srgbClr val="E32C34"/>
      </a:accent6>
      <a:hlink>
        <a:srgbClr val="1EBBF0"/>
      </a:hlink>
      <a:folHlink>
        <a:srgbClr val="30206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19050">
          <a:solidFill>
            <a:schemeClr val="accent1"/>
          </a:solidFill>
        </a:ln>
      </a:spPr>
      <a:bodyPr wrap="square" lIns="0" tIns="0" rIns="0" bIns="0" rtlCol="0" anchor="ctr">
        <a:noAutofit/>
      </a:bodyPr>
      <a:lstStyle>
        <a:defPPr algn="ctr">
          <a:defRPr sz="1800" b="1" i="1" dirty="0" smtClean="0">
            <a:solidFill>
              <a:schemeClr val="tx1"/>
            </a:solidFill>
            <a:latin typeface="Bitter SemiBold" pitchFamily="2" charset="77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AIHR" id="{0F6138D7-BE84-C544-AC11-16CEAAE799AE}" vid="{49D404AF-B30C-8C45-933A-179CB87223B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37F399-CD42-2C4C-8FC1-B55060CD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doc resource template [design] - Q2 2024.dotx</Template>
  <TotalTime>14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Anouk de Jong</dc:creator>
  <cp:keywords/>
  <dc:description/>
  <cp:lastModifiedBy>Anouk</cp:lastModifiedBy>
  <cp:revision>1</cp:revision>
  <dcterms:created xsi:type="dcterms:W3CDTF">2025-05-27T11:19:00Z</dcterms:created>
  <dcterms:modified xsi:type="dcterms:W3CDTF">2025-05-27T11:34:00Z</dcterms:modified>
</cp:coreProperties>
</file>